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D" w:rsidRPr="00422F81" w:rsidRDefault="00F76FEB" w:rsidP="00422F81">
      <w:pPr>
        <w:pStyle w:val="ac"/>
        <w:numPr>
          <w:ilvl w:val="0"/>
          <w:numId w:val="43"/>
        </w:numPr>
        <w:ind w:right="-1"/>
        <w:jc w:val="center"/>
        <w:outlineLvl w:val="0"/>
        <w:rPr>
          <w:rFonts w:ascii="Verdana" w:hAnsi="Verdana" w:cs="Arial"/>
          <w:b/>
          <w:snapToGrid w:val="0"/>
        </w:rPr>
      </w:pPr>
      <w:r w:rsidRPr="00422F81">
        <w:rPr>
          <w:rFonts w:ascii="Verdana" w:hAnsi="Verdana" w:cs="Arial"/>
          <w:b/>
          <w:snapToGrid w:val="0"/>
        </w:rPr>
        <w:t>Тарифные зоны доставки по пригородам СПб и Ленинградской области</w:t>
      </w:r>
    </w:p>
    <w:tbl>
      <w:tblPr>
        <w:tblStyle w:val="ad"/>
        <w:tblpPr w:leftFromText="180" w:rightFromText="180" w:vertAnchor="text" w:horzAnchor="margin" w:tblpXSpec="center" w:tblpY="168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551"/>
        <w:gridCol w:w="1276"/>
        <w:gridCol w:w="1417"/>
      </w:tblGrid>
      <w:tr w:rsidR="00422F81" w:rsidRPr="00CD16F1" w:rsidTr="00422F81">
        <w:trPr>
          <w:trHeight w:val="38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9900"/>
            <w:vAlign w:val="center"/>
          </w:tcPr>
          <w:p w:rsidR="00422F81" w:rsidRPr="00835AB4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835AB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9900"/>
            <w:vAlign w:val="center"/>
          </w:tcPr>
          <w:p w:rsidR="00422F81" w:rsidRPr="00835AB4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835AB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расстояние от СПб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9900"/>
            <w:vAlign w:val="center"/>
          </w:tcPr>
          <w:p w:rsidR="00422F81" w:rsidRPr="00835AB4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835AB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населённый пункт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9900"/>
            <w:vAlign w:val="center"/>
          </w:tcPr>
          <w:p w:rsidR="00422F81" w:rsidRPr="00835AB4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835AB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422F81" w:rsidRPr="00835AB4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835AB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расстояние от СПб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Агалатово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22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Никольское (Гатчинский)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Белоостров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Никольское (Кировский)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67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Бугры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Никольское (Ломоносовский)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Васкелово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44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Никольское (Тосненский)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Волосово (Волосовский)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76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Новая Ладога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108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Волосово (Волховский)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150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Новое Девяткино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Волхов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107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Новоселье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Всеволожск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Новый Петергоф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19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Выборг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130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Ольгино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</w:tr>
      <w:tr w:rsidR="00422F81" w:rsidRPr="00CD16F1" w:rsidTr="00422F81">
        <w:trPr>
          <w:trHeight w:val="285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Гатчина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38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Отрадное (Выборгский)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140</w:t>
            </w:r>
          </w:p>
        </w:tc>
      </w:tr>
      <w:tr w:rsidR="00422F81" w:rsidRPr="00CD16F1" w:rsidTr="00422F81">
        <w:trPr>
          <w:trHeight w:val="261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Горелово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Отрадное (Кировский)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17</w:t>
            </w:r>
          </w:p>
        </w:tc>
      </w:tr>
      <w:tr w:rsidR="00422F81" w:rsidRPr="00CD16F1" w:rsidTr="00422F81">
        <w:trPr>
          <w:trHeight w:val="261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Горская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Отрадное</w:t>
            </w:r>
            <w:r>
              <w:rPr>
                <w:rFonts w:ascii="Verdana" w:hAnsi="Verdana" w:cs="Arial"/>
                <w:b/>
                <w:snapToGrid w:val="0"/>
                <w:sz w:val="16"/>
                <w:szCs w:val="16"/>
              </w:rPr>
              <w:t xml:space="preserve"> </w:t>
            </w: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(Приозерский)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122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Девяткино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Отрадное (Сланцевский)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195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Зеленогорск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55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Павловск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21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Ивангород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134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Парголово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им. Свердлова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Песочное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59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Кавголово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27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Песочный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Кингисепп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120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Петродворец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17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Кипень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27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Приозерск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155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Кириши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162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Пулковская Обсерватория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Кировск</w:t>
            </w:r>
          </w:p>
        </w:tc>
        <w:tc>
          <w:tcPr>
            <w:tcW w:w="1417" w:type="dxa"/>
            <w:vAlign w:val="center"/>
          </w:tcPr>
          <w:p w:rsidR="00422F81" w:rsidRPr="00637932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31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Пушкин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Колпино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Разметелево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11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Колтуши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Репино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Комарово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32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Ропша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Коммунар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30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Саблино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31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Красное Село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Сапёрное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120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Кронштадт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33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Сапёрный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9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Кузьмолово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Сертолово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Лаголово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Сестрорецк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21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Лебяжье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49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Синявино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Левашово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Солнечное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Лисий Нос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Сосновый Бор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76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Ломоносов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Стар. Петергоф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Луга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135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Старо</w:t>
            </w:r>
            <w:r>
              <w:rPr>
                <w:rFonts w:ascii="Verdana" w:hAnsi="Verdana" w:cs="Arial"/>
                <w:b/>
                <w:snapToGrid w:val="0"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П</w:t>
            </w: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аново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Любань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68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Стрельна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Мартышкино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Тихвин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215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Мга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Токсово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20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Металлострой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Тосно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55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Можайский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17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Шапки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48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Молодёжное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50</w:t>
            </w:r>
          </w:p>
        </w:tc>
        <w:tc>
          <w:tcPr>
            <w:tcW w:w="2551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Шлиссельбург</w:t>
            </w:r>
          </w:p>
        </w:tc>
        <w:tc>
          <w:tcPr>
            <w:tcW w:w="1276" w:type="dxa"/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32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Мурино</w:t>
            </w:r>
          </w:p>
        </w:tc>
        <w:tc>
          <w:tcPr>
            <w:tcW w:w="1417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Шушары</w:t>
            </w:r>
          </w:p>
        </w:tc>
        <w:tc>
          <w:tcPr>
            <w:tcW w:w="1276" w:type="dxa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</w:tr>
      <w:tr w:rsidR="00422F81" w:rsidRPr="00CD16F1" w:rsidTr="00422F81">
        <w:trPr>
          <w:trHeight w:val="283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Невская Дубровка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Янино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422F81" w:rsidRPr="00CD16F1" w:rsidRDefault="00422F81" w:rsidP="00422F81">
            <w:pPr>
              <w:ind w:right="-1"/>
              <w:jc w:val="center"/>
              <w:outlineLvl w:val="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4</w:t>
            </w:r>
          </w:p>
        </w:tc>
      </w:tr>
    </w:tbl>
    <w:p w:rsidR="00DA41CE" w:rsidRPr="009A3E8D" w:rsidRDefault="00DA41CE" w:rsidP="0042695C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3E8D" w:rsidRPr="009A3E8D" w:rsidRDefault="009A3E8D" w:rsidP="0042695C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3E8D" w:rsidRPr="00422F81" w:rsidRDefault="009A3E8D" w:rsidP="0042695C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3E8D" w:rsidRPr="00422F81" w:rsidRDefault="009A3E8D" w:rsidP="0042695C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3E8D" w:rsidRPr="00422F81" w:rsidRDefault="009A3E8D" w:rsidP="0042695C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A30F82" w:rsidRPr="00CD16F1" w:rsidRDefault="00DA41C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  <w:r w:rsidRPr="00CD16F1">
        <w:rPr>
          <w:rFonts w:ascii="Verdana" w:hAnsi="Verdana" w:cs="Arial"/>
          <w:b/>
          <w:snapToGrid w:val="0"/>
        </w:rPr>
        <w:lastRenderedPageBreak/>
        <w:t>Экспресс по пригородам СПб и Ленинградской области (1 – 2 дня)</w:t>
      </w:r>
    </w:p>
    <w:tbl>
      <w:tblPr>
        <w:tblpPr w:leftFromText="180" w:rightFromText="180" w:vertAnchor="page" w:horzAnchor="margin" w:tblpXSpec="center" w:tblpY="971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6"/>
        <w:gridCol w:w="1316"/>
        <w:gridCol w:w="1316"/>
        <w:gridCol w:w="1316"/>
        <w:gridCol w:w="1316"/>
        <w:gridCol w:w="1316"/>
        <w:gridCol w:w="1317"/>
      </w:tblGrid>
      <w:tr w:rsidR="009A3E8D" w:rsidRPr="00CD16F1" w:rsidTr="009A3E8D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вес (кг)</w:t>
            </w:r>
          </w:p>
        </w:tc>
        <w:tc>
          <w:tcPr>
            <w:tcW w:w="92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тарифная зона</w:t>
            </w:r>
          </w:p>
        </w:tc>
      </w:tr>
      <w:tr w:rsidR="009A3E8D" w:rsidRPr="00CD16F1" w:rsidTr="009A3E8D">
        <w:trPr>
          <w:trHeight w:val="340"/>
        </w:trPr>
        <w:tc>
          <w:tcPr>
            <w:tcW w:w="16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18"/>
              </w:rPr>
              <w:t>7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&lt;0,5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550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2000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0,5-1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570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720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1320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2020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D16F1">
                <w:rPr>
                  <w:rFonts w:ascii="Verdana" w:hAnsi="Verdana" w:cs="Arial"/>
                  <w:b/>
                  <w:snapToGrid w:val="0"/>
                  <w:sz w:val="16"/>
                  <w:szCs w:val="20"/>
                </w:rPr>
                <w:t>1 кг</w:t>
              </w:r>
            </w:smartTag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</w:tr>
    </w:tbl>
    <w:p w:rsidR="00DA41CE" w:rsidRPr="00CD16F1" w:rsidRDefault="00DA41CE" w:rsidP="00EF42D7">
      <w:pPr>
        <w:ind w:right="-1"/>
        <w:jc w:val="center"/>
        <w:outlineLvl w:val="0"/>
        <w:rPr>
          <w:rFonts w:ascii="Verdana" w:hAnsi="Verdana" w:cs="Arial"/>
          <w:b/>
          <w:sz w:val="16"/>
          <w:szCs w:val="20"/>
        </w:rPr>
      </w:pPr>
    </w:p>
    <w:p w:rsidR="00DA41CE" w:rsidRPr="00CD16F1" w:rsidRDefault="00DA41CE" w:rsidP="00EF42D7">
      <w:pPr>
        <w:ind w:right="-1"/>
        <w:jc w:val="center"/>
        <w:outlineLvl w:val="0"/>
        <w:rPr>
          <w:rFonts w:ascii="Verdana" w:hAnsi="Verdana" w:cs="Arial"/>
          <w:b/>
          <w:sz w:val="16"/>
          <w:szCs w:val="20"/>
        </w:rPr>
      </w:pPr>
    </w:p>
    <w:p w:rsidR="00DA41CE" w:rsidRPr="00CD16F1" w:rsidRDefault="00DA41C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  <w:r w:rsidRPr="00CD16F1">
        <w:rPr>
          <w:rFonts w:ascii="Verdana" w:hAnsi="Verdana" w:cs="Arial"/>
          <w:b/>
          <w:snapToGrid w:val="0"/>
        </w:rPr>
        <w:t>Эконом по пригородам СПб и Ленинградской области (3 – 4 дня)</w:t>
      </w:r>
    </w:p>
    <w:p w:rsidR="00DA41CE" w:rsidRPr="00CD16F1" w:rsidRDefault="00DA41CE" w:rsidP="00EF42D7">
      <w:pPr>
        <w:ind w:right="-1"/>
        <w:jc w:val="center"/>
        <w:outlineLvl w:val="0"/>
        <w:rPr>
          <w:rFonts w:ascii="Verdana" w:hAnsi="Verdana" w:cs="Arial"/>
          <w:b/>
          <w:sz w:val="16"/>
          <w:szCs w:val="20"/>
        </w:rPr>
      </w:pPr>
    </w:p>
    <w:tbl>
      <w:tblPr>
        <w:tblpPr w:leftFromText="180" w:rightFromText="180" w:vertAnchor="page" w:horzAnchor="margin" w:tblpY="3424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6"/>
        <w:gridCol w:w="1316"/>
        <w:gridCol w:w="1316"/>
        <w:gridCol w:w="1316"/>
        <w:gridCol w:w="1316"/>
        <w:gridCol w:w="1316"/>
        <w:gridCol w:w="1317"/>
      </w:tblGrid>
      <w:tr w:rsidR="009A3E8D" w:rsidRPr="00CD16F1" w:rsidTr="009A3E8D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вес (кг)</w:t>
            </w:r>
          </w:p>
        </w:tc>
        <w:tc>
          <w:tcPr>
            <w:tcW w:w="921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тарифная зона</w:t>
            </w:r>
          </w:p>
        </w:tc>
      </w:tr>
      <w:tr w:rsidR="009A3E8D" w:rsidRPr="00CD16F1" w:rsidTr="009A3E8D">
        <w:trPr>
          <w:trHeight w:val="340"/>
        </w:trPr>
        <w:tc>
          <w:tcPr>
            <w:tcW w:w="16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7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&lt;0,5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350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550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1200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0,5-1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370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570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720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920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1020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1220</w:t>
            </w:r>
          </w:p>
        </w:tc>
      </w:tr>
      <w:tr w:rsidR="009A3E8D" w:rsidRPr="00CD16F1" w:rsidTr="009A3E8D">
        <w:trPr>
          <w:trHeight w:val="283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D16F1">
                <w:rPr>
                  <w:rFonts w:ascii="Verdana" w:hAnsi="Verdana" w:cs="Arial"/>
                  <w:b/>
                  <w:snapToGrid w:val="0"/>
                  <w:sz w:val="16"/>
                  <w:szCs w:val="20"/>
                </w:rPr>
                <w:t>1 кг</w:t>
              </w:r>
            </w:smartTag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E8D" w:rsidRPr="00CD16F1" w:rsidRDefault="009A3E8D" w:rsidP="009A3E8D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20"/>
              </w:rPr>
              <w:t>40</w:t>
            </w:r>
          </w:p>
        </w:tc>
      </w:tr>
    </w:tbl>
    <w:p w:rsidR="006E6A14" w:rsidRDefault="006E6A14" w:rsidP="006E6A14">
      <w:pPr>
        <w:pStyle w:val="aa"/>
        <w:spacing w:before="0" w:beforeAutospacing="0" w:after="0" w:afterAutospacing="0"/>
        <w:jc w:val="both"/>
        <w:rPr>
          <w:rFonts w:ascii="Verdana" w:hAnsi="Verdana" w:cs="Arial"/>
          <w:b/>
          <w:sz w:val="16"/>
          <w:szCs w:val="16"/>
        </w:rPr>
      </w:pPr>
    </w:p>
    <w:p w:rsidR="001527E7" w:rsidRPr="007B682F" w:rsidRDefault="001527E7" w:rsidP="00F163AA">
      <w:pPr>
        <w:pStyle w:val="aa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7B682F">
        <w:rPr>
          <w:rFonts w:ascii="Verdana" w:hAnsi="Verdana" w:cs="Arial"/>
          <w:sz w:val="16"/>
          <w:szCs w:val="16"/>
        </w:rPr>
        <w:t xml:space="preserve">Примечания: </w:t>
      </w:r>
    </w:p>
    <w:p w:rsidR="001527E7" w:rsidRPr="007B682F" w:rsidRDefault="001527E7" w:rsidP="00EF42D7">
      <w:pPr>
        <w:numPr>
          <w:ilvl w:val="0"/>
          <w:numId w:val="1"/>
        </w:numPr>
        <w:spacing w:after="120"/>
        <w:ind w:left="0" w:right="-1" w:hanging="357"/>
        <w:rPr>
          <w:rFonts w:ascii="Verdana" w:hAnsi="Verdana" w:cs="Arial"/>
          <w:bCs/>
          <w:sz w:val="16"/>
          <w:szCs w:val="16"/>
        </w:rPr>
      </w:pPr>
      <w:r w:rsidRPr="007B682F">
        <w:rPr>
          <w:rFonts w:ascii="Verdana" w:hAnsi="Verdana" w:cs="Arial"/>
          <w:bCs/>
          <w:sz w:val="16"/>
          <w:szCs w:val="16"/>
        </w:rPr>
        <w:t>Сроки доставки по пригородам СПб и Ленинградской области не включают день приёма отправления и выходные дни.</w:t>
      </w:r>
    </w:p>
    <w:p w:rsidR="001527E7" w:rsidRDefault="001527E7" w:rsidP="00EF42D7">
      <w:pPr>
        <w:numPr>
          <w:ilvl w:val="0"/>
          <w:numId w:val="1"/>
        </w:numPr>
        <w:spacing w:after="120"/>
        <w:ind w:left="0" w:right="-1" w:hanging="357"/>
        <w:rPr>
          <w:rFonts w:ascii="Verdana" w:hAnsi="Verdana" w:cs="Arial"/>
          <w:bCs/>
          <w:sz w:val="16"/>
          <w:szCs w:val="16"/>
        </w:rPr>
      </w:pPr>
      <w:r w:rsidRPr="007B682F">
        <w:rPr>
          <w:rFonts w:ascii="Verdana" w:hAnsi="Verdana" w:cs="Arial"/>
          <w:bCs/>
          <w:sz w:val="16"/>
          <w:szCs w:val="16"/>
        </w:rPr>
        <w:t xml:space="preserve">Информацию о стоимости доставки в населённые пункты, не указанные в таблице, </w:t>
      </w:r>
      <w:r w:rsidR="005D7A88">
        <w:rPr>
          <w:rFonts w:ascii="Verdana" w:hAnsi="Verdana" w:cs="Arial"/>
          <w:bCs/>
          <w:sz w:val="16"/>
          <w:szCs w:val="16"/>
        </w:rPr>
        <w:t>возможно</w:t>
      </w:r>
      <w:r w:rsidR="005D7A88" w:rsidRPr="005D7A88">
        <w:rPr>
          <w:rFonts w:ascii="Verdana" w:hAnsi="Verdana" w:cs="Arial"/>
          <w:bCs/>
          <w:sz w:val="16"/>
          <w:szCs w:val="16"/>
        </w:rPr>
        <w:t xml:space="preserve"> рассчитать в личном кабинете на сайте </w:t>
      </w:r>
      <w:r w:rsidR="005D7A88" w:rsidRPr="005D7A88">
        <w:rPr>
          <w:rFonts w:ascii="Verdana" w:hAnsi="Verdana" w:cs="Arial"/>
          <w:bCs/>
          <w:sz w:val="16"/>
          <w:szCs w:val="16"/>
          <w:lang w:val="en-US"/>
        </w:rPr>
        <w:t>kontakt</w:t>
      </w:r>
      <w:r w:rsidR="005D7A88">
        <w:rPr>
          <w:rFonts w:ascii="Verdana" w:hAnsi="Verdana" w:cs="Arial"/>
          <w:bCs/>
          <w:sz w:val="16"/>
          <w:szCs w:val="16"/>
        </w:rPr>
        <w:t>.</w:t>
      </w:r>
      <w:r w:rsidR="005D7A88" w:rsidRPr="005D7A88">
        <w:rPr>
          <w:rFonts w:ascii="Verdana" w:hAnsi="Verdana" w:cs="Arial"/>
          <w:bCs/>
          <w:sz w:val="16"/>
          <w:szCs w:val="16"/>
          <w:lang w:val="en-US"/>
        </w:rPr>
        <w:t>bz</w:t>
      </w:r>
      <w:r w:rsidR="005D7A88" w:rsidRPr="005D7A88">
        <w:rPr>
          <w:rFonts w:ascii="Verdana" w:hAnsi="Verdana" w:cs="Arial"/>
          <w:bCs/>
          <w:sz w:val="16"/>
          <w:szCs w:val="16"/>
        </w:rPr>
        <w:t xml:space="preserve"> или по телефонам Исполнителя</w:t>
      </w:r>
      <w:r w:rsidRPr="007B682F">
        <w:rPr>
          <w:rFonts w:ascii="Verdana" w:hAnsi="Verdana" w:cs="Arial"/>
          <w:bCs/>
          <w:sz w:val="16"/>
          <w:szCs w:val="16"/>
        </w:rPr>
        <w:t>.</w:t>
      </w:r>
    </w:p>
    <w:p w:rsidR="005D7A88" w:rsidRPr="007B682F" w:rsidRDefault="005D7A88" w:rsidP="00EF42D7">
      <w:pPr>
        <w:numPr>
          <w:ilvl w:val="0"/>
          <w:numId w:val="1"/>
        </w:numPr>
        <w:spacing w:after="120"/>
        <w:ind w:left="0" w:right="-1" w:hanging="357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</w:t>
      </w:r>
      <w:r w:rsidRPr="005D7A88">
        <w:rPr>
          <w:rFonts w:ascii="Verdana" w:hAnsi="Verdana" w:cs="Arial"/>
          <w:bCs/>
          <w:sz w:val="16"/>
          <w:szCs w:val="16"/>
        </w:rPr>
        <w:t xml:space="preserve">Тарифы на доставку по Санкт-Петербургу действительны в пределах границ, указанных на сайте </w:t>
      </w:r>
      <w:hyperlink r:id="rId9" w:history="1">
        <w:r w:rsidRPr="005D7A88">
          <w:rPr>
            <w:rStyle w:val="af0"/>
            <w:rFonts w:ascii="Verdana" w:hAnsi="Verdana" w:cs="Arial"/>
            <w:bCs/>
            <w:sz w:val="16"/>
            <w:szCs w:val="16"/>
            <w:lang w:val="en-US"/>
          </w:rPr>
          <w:t>www</w:t>
        </w:r>
        <w:r w:rsidRPr="005D7A88">
          <w:rPr>
            <w:rStyle w:val="af0"/>
            <w:rFonts w:ascii="Verdana" w:hAnsi="Verdana" w:cs="Arial"/>
            <w:bCs/>
            <w:sz w:val="16"/>
            <w:szCs w:val="16"/>
          </w:rPr>
          <w:t>.</w:t>
        </w:r>
        <w:r w:rsidRPr="005D7A88">
          <w:rPr>
            <w:rStyle w:val="af0"/>
            <w:rFonts w:ascii="Verdana" w:hAnsi="Verdana" w:cs="Arial"/>
            <w:bCs/>
            <w:sz w:val="16"/>
            <w:szCs w:val="16"/>
            <w:lang w:val="en-US"/>
          </w:rPr>
          <w:t>kontakt</w:t>
        </w:r>
        <w:r w:rsidRPr="005D7A88">
          <w:rPr>
            <w:rStyle w:val="af0"/>
            <w:rFonts w:ascii="Verdana" w:hAnsi="Verdana" w:cs="Arial"/>
            <w:bCs/>
            <w:sz w:val="16"/>
            <w:szCs w:val="16"/>
          </w:rPr>
          <w:t>.</w:t>
        </w:r>
        <w:r w:rsidRPr="005D7A88">
          <w:rPr>
            <w:rStyle w:val="af0"/>
            <w:rFonts w:ascii="Verdana" w:hAnsi="Verdana" w:cs="Arial"/>
            <w:bCs/>
            <w:sz w:val="16"/>
            <w:szCs w:val="16"/>
            <w:lang w:val="en-US"/>
          </w:rPr>
          <w:t>bz</w:t>
        </w:r>
      </w:hyperlink>
    </w:p>
    <w:p w:rsidR="00EC2555" w:rsidRDefault="00EC2555" w:rsidP="00EC2555">
      <w:pPr>
        <w:pStyle w:val="1"/>
        <w:numPr>
          <w:ilvl w:val="0"/>
          <w:numId w:val="0"/>
        </w:numPr>
        <w:ind w:right="-1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9A7D24" w:rsidRPr="00422F81" w:rsidRDefault="009A7D24" w:rsidP="007B682F">
      <w:pPr>
        <w:ind w:right="-1"/>
        <w:outlineLvl w:val="0"/>
        <w:rPr>
          <w:rFonts w:ascii="Verdana" w:hAnsi="Verdana" w:cs="Arial"/>
          <w:b/>
          <w:snapToGrid w:val="0"/>
        </w:rPr>
      </w:pPr>
    </w:p>
    <w:p w:rsidR="007B682F" w:rsidRDefault="00422F81" w:rsidP="007B682F">
      <w:pPr>
        <w:ind w:right="-1"/>
        <w:outlineLvl w:val="0"/>
        <w:rPr>
          <w:rFonts w:ascii="Verdana" w:hAnsi="Verdana" w:cs="Arial"/>
          <w:b/>
          <w:snapToGrid w:val="0"/>
          <w:sz w:val="10"/>
        </w:rPr>
      </w:pPr>
      <w:r>
        <w:rPr>
          <w:rFonts w:ascii="Verdana" w:hAnsi="Verdana" w:cs="Arial"/>
          <w:b/>
          <w:snapToGrid w:val="0"/>
        </w:rPr>
        <w:lastRenderedPageBreak/>
        <w:t xml:space="preserve">2. </w:t>
      </w:r>
      <w:r w:rsidR="007B682F" w:rsidRPr="00CD16F1">
        <w:rPr>
          <w:rFonts w:ascii="Verdana" w:hAnsi="Verdana" w:cs="Arial"/>
          <w:b/>
          <w:snapToGrid w:val="0"/>
        </w:rPr>
        <w:t>Тарифны</w:t>
      </w:r>
      <w:r w:rsidR="007B682F">
        <w:rPr>
          <w:rFonts w:ascii="Verdana" w:hAnsi="Verdana" w:cs="Arial"/>
          <w:b/>
          <w:snapToGrid w:val="0"/>
        </w:rPr>
        <w:t>е зоны доставки по пригородам Москвы</w:t>
      </w:r>
      <w:r w:rsidR="007B682F" w:rsidRPr="00CD16F1">
        <w:rPr>
          <w:rFonts w:ascii="Verdana" w:hAnsi="Verdana" w:cs="Arial"/>
          <w:b/>
          <w:snapToGrid w:val="0"/>
        </w:rPr>
        <w:t xml:space="preserve"> и Московской области</w:t>
      </w:r>
    </w:p>
    <w:p w:rsidR="00A37A6F" w:rsidRPr="007B682F" w:rsidRDefault="00A37A6F" w:rsidP="00EF42D7">
      <w:pPr>
        <w:ind w:right="-1"/>
        <w:jc w:val="center"/>
        <w:outlineLvl w:val="0"/>
        <w:rPr>
          <w:rFonts w:ascii="Verdana" w:hAnsi="Verdana" w:cs="Arial"/>
          <w:b/>
          <w:snapToGrid w:val="0"/>
          <w:sz w:val="14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2410"/>
        <w:gridCol w:w="1417"/>
        <w:gridCol w:w="1418"/>
      </w:tblGrid>
      <w:tr w:rsidR="005D622F" w:rsidRPr="00CD16F1" w:rsidTr="007B682F">
        <w:trPr>
          <w:trHeight w:val="59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населённый пункт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расстояние от МСК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8"/>
                <w:szCs w:val="20"/>
              </w:rPr>
              <w:t>расстояние от МСК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Балашиха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Бронницы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8942CA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Наро</w:t>
            </w:r>
            <w:r w:rsidR="008942CA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r w:rsidR="0067256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Ф</w:t>
            </w: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оминск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Видное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Ногинск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Волоколамск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Одинцово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Озеры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</w:tr>
      <w:tr w:rsidR="005D622F" w:rsidRPr="00CD16F1" w:rsidTr="001F6DD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Голицыно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5D622F" w:rsidRPr="00CD16F1" w:rsidTr="004C796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Дедовск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Па</w:t>
            </w:r>
            <w:r w:rsidR="009A6F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в</w:t>
            </w: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ловский Посад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5D622F" w:rsidRPr="00CD16F1" w:rsidTr="00A37A6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Дзержинский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Подольск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D622F" w:rsidRPr="00CD16F1" w:rsidTr="00A37A6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Дмитров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Протвино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Долгопрудный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Домодедово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Пущино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Дубна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Раменское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Егорьевск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Рошаль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Жуковский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Руза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F9708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Сергиев </w:t>
            </w:r>
            <w:r w:rsidR="005D622F"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Посад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Звенигород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Серебрянные пруды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Зеленоград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Серпухов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Ивантеевка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Солнечногорск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Ступино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Кашира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Сходня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Климовск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Талдом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Троицк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Коломна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Фрязино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Королев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Химки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Котельники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Черноголовка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Красноармейск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Чехов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Шатура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Лесной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Шаховская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Лобня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Щелково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Лосино-Петровский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Щербинка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Лотошино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Электрогорск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Электроугли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5D622F" w:rsidRPr="00CD16F1" w:rsidTr="007B682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Можайск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Юбилейный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622F" w:rsidRPr="00CD16F1" w:rsidRDefault="005D622F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1527E7" w:rsidRPr="00CD16F1" w:rsidRDefault="001527E7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Pr="009A7D24" w:rsidRDefault="009A7D24" w:rsidP="009A7D24"/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  <w:lang w:val="en-US"/>
        </w:rPr>
      </w:pPr>
    </w:p>
    <w:p w:rsidR="009A3E8D" w:rsidRPr="009A3E8D" w:rsidRDefault="009A3E8D" w:rsidP="009A3E8D">
      <w:pPr>
        <w:rPr>
          <w:lang w:val="en-US"/>
        </w:rPr>
      </w:pPr>
    </w:p>
    <w:p w:rsidR="001527E7" w:rsidRPr="00CD16F1" w:rsidRDefault="00194DA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  <w:r w:rsidRPr="00CD16F1">
        <w:rPr>
          <w:rFonts w:ascii="Verdana" w:hAnsi="Verdana" w:cs="Arial"/>
          <w:b/>
          <w:snapToGrid w:val="0"/>
        </w:rPr>
        <w:lastRenderedPageBreak/>
        <w:t>Экспресс по пригородам Москвы и Московской области (1 – 2 дня)</w:t>
      </w:r>
    </w:p>
    <w:p w:rsidR="00194DAE" w:rsidRPr="00CD16F1" w:rsidRDefault="00194DA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  <w:sz w:val="10"/>
        </w:rPr>
      </w:pPr>
    </w:p>
    <w:tbl>
      <w:tblPr>
        <w:tblW w:w="5032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907"/>
        <w:gridCol w:w="1677"/>
        <w:gridCol w:w="1677"/>
        <w:gridCol w:w="1677"/>
        <w:gridCol w:w="1677"/>
        <w:gridCol w:w="1675"/>
      </w:tblGrid>
      <w:tr w:rsidR="00194DAE" w:rsidRPr="00CD16F1" w:rsidTr="004C7961">
        <w:trPr>
          <w:cantSplit/>
          <w:trHeight w:val="283"/>
        </w:trPr>
        <w:tc>
          <w:tcPr>
            <w:tcW w:w="1161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3839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194DAE" w:rsidRPr="00CD16F1" w:rsidRDefault="006E6A14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стоимость (руб.</w:t>
            </w:r>
            <w:r w:rsidR="00194DAE" w:rsidRPr="006E6A1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)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116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5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7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  <w:t>Вес (кг)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  <w:lang w:val="en-US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до 0,5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600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700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850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1150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1450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7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0,5-1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640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740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890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1190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1490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7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D16F1">
                <w:rPr>
                  <w:rFonts w:ascii="Verdana" w:hAnsi="Verdana" w:cs="Arial"/>
                  <w:b/>
                  <w:snapToGrid w:val="0"/>
                  <w:sz w:val="16"/>
                  <w:szCs w:val="18"/>
                </w:rPr>
                <w:t>0,5 кг</w:t>
              </w:r>
            </w:smartTag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</w:tr>
    </w:tbl>
    <w:p w:rsidR="001527E7" w:rsidRPr="00CD16F1" w:rsidRDefault="001527E7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</w:p>
    <w:p w:rsidR="00194DAE" w:rsidRPr="00CD16F1" w:rsidRDefault="00194DA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  <w:r w:rsidRPr="00CD16F1">
        <w:rPr>
          <w:rFonts w:ascii="Verdana" w:hAnsi="Verdana" w:cs="Arial"/>
          <w:b/>
          <w:snapToGrid w:val="0"/>
        </w:rPr>
        <w:t xml:space="preserve">Эконом по пригородам </w:t>
      </w:r>
      <w:r w:rsidR="006E6A14">
        <w:rPr>
          <w:rFonts w:ascii="Verdana" w:hAnsi="Verdana" w:cs="Arial"/>
          <w:b/>
          <w:snapToGrid w:val="0"/>
        </w:rPr>
        <w:t>Москвы</w:t>
      </w:r>
      <w:r w:rsidRPr="00CD16F1">
        <w:rPr>
          <w:rFonts w:ascii="Verdana" w:hAnsi="Verdana" w:cs="Arial"/>
          <w:b/>
          <w:snapToGrid w:val="0"/>
        </w:rPr>
        <w:t xml:space="preserve"> и Московской области (3 – 4 дня)</w:t>
      </w:r>
    </w:p>
    <w:p w:rsidR="00194DAE" w:rsidRPr="00CD16F1" w:rsidRDefault="00194DA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  <w:sz w:val="10"/>
        </w:rPr>
      </w:pPr>
    </w:p>
    <w:tbl>
      <w:tblPr>
        <w:tblW w:w="5032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909"/>
        <w:gridCol w:w="1196"/>
        <w:gridCol w:w="1196"/>
        <w:gridCol w:w="1196"/>
        <w:gridCol w:w="1196"/>
        <w:gridCol w:w="1196"/>
        <w:gridCol w:w="1196"/>
        <w:gridCol w:w="1199"/>
      </w:tblGrid>
      <w:tr w:rsidR="00194DAE" w:rsidRPr="00CD16F1" w:rsidTr="004C7961">
        <w:trPr>
          <w:cantSplit/>
          <w:trHeight w:val="283"/>
        </w:trPr>
        <w:tc>
          <w:tcPr>
            <w:tcW w:w="1163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тарифная зона</w:t>
            </w:r>
          </w:p>
        </w:tc>
        <w:tc>
          <w:tcPr>
            <w:tcW w:w="3837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194DAE" w:rsidRPr="00CD16F1" w:rsidRDefault="006E6A14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стоимость (руб</w:t>
            </w:r>
            <w:r w:rsidRPr="006E6A1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.</w:t>
            </w:r>
            <w:r w:rsidR="00194DAE" w:rsidRPr="006E6A14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)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116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8"/>
                <w:szCs w:val="20"/>
              </w:rPr>
              <w:t>7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9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  <w:t>Вес (кг)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  <w:lang w:val="en-US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до 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700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850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1050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1150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1350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9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0,5-1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540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640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740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890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1090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1190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1390</w:t>
            </w:r>
          </w:p>
        </w:tc>
      </w:tr>
      <w:tr w:rsidR="00194DAE" w:rsidRPr="00CD16F1" w:rsidTr="004C7961">
        <w:trPr>
          <w:cantSplit/>
          <w:trHeight w:val="283"/>
        </w:trPr>
        <w:tc>
          <w:tcPr>
            <w:tcW w:w="289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snapToGrid w:val="0"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ind w:right="-1"/>
              <w:jc w:val="center"/>
              <w:rPr>
                <w:rFonts w:ascii="Verdana" w:hAnsi="Verdana" w:cs="Arial"/>
                <w:b/>
                <w:snapToGrid w:val="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snapToGrid w:val="0"/>
                <w:sz w:val="16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D16F1">
                <w:rPr>
                  <w:rFonts w:ascii="Verdana" w:hAnsi="Verdana" w:cs="Arial"/>
                  <w:b/>
                  <w:snapToGrid w:val="0"/>
                  <w:sz w:val="16"/>
                  <w:szCs w:val="18"/>
                </w:rPr>
                <w:t>0,5 кг</w:t>
              </w:r>
            </w:smartTag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DAE" w:rsidRPr="00CD16F1" w:rsidRDefault="00194DAE" w:rsidP="00EF42D7">
            <w:pPr>
              <w:pStyle w:val="aa"/>
              <w:spacing w:before="15" w:after="15"/>
              <w:ind w:right="-1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sz w:val="16"/>
                <w:szCs w:val="18"/>
              </w:rPr>
              <w:t>+20</w:t>
            </w:r>
          </w:p>
        </w:tc>
      </w:tr>
    </w:tbl>
    <w:p w:rsidR="00BC216A" w:rsidRPr="001F6DD4" w:rsidRDefault="00BC216A" w:rsidP="00EF42D7">
      <w:pPr>
        <w:pStyle w:val="aa"/>
        <w:spacing w:before="120" w:beforeAutospacing="0" w:after="15" w:afterAutospacing="0"/>
        <w:ind w:right="-1"/>
        <w:jc w:val="both"/>
        <w:rPr>
          <w:rFonts w:ascii="Verdana" w:hAnsi="Verdana" w:cs="Arial"/>
          <w:sz w:val="16"/>
          <w:szCs w:val="16"/>
        </w:rPr>
      </w:pPr>
      <w:r w:rsidRPr="001F6DD4">
        <w:rPr>
          <w:rFonts w:ascii="Verdana" w:hAnsi="Verdana" w:cs="Arial"/>
          <w:sz w:val="16"/>
          <w:szCs w:val="16"/>
        </w:rPr>
        <w:t xml:space="preserve">Примечание: </w:t>
      </w:r>
    </w:p>
    <w:p w:rsidR="00BC216A" w:rsidRDefault="00BC216A" w:rsidP="00EF42D7">
      <w:pPr>
        <w:numPr>
          <w:ilvl w:val="0"/>
          <w:numId w:val="2"/>
        </w:numPr>
        <w:spacing w:before="120"/>
        <w:ind w:left="0" w:right="-1"/>
        <w:rPr>
          <w:rFonts w:ascii="Verdana" w:hAnsi="Verdana" w:cs="Arial"/>
          <w:bCs/>
          <w:sz w:val="16"/>
          <w:szCs w:val="16"/>
        </w:rPr>
      </w:pPr>
      <w:r w:rsidRPr="001F6DD4">
        <w:rPr>
          <w:rFonts w:ascii="Verdana" w:hAnsi="Verdana" w:cs="Arial"/>
          <w:bCs/>
          <w:sz w:val="16"/>
          <w:szCs w:val="16"/>
        </w:rPr>
        <w:t>Сроки доставки по пригородам Москвы и Московской области не включают день приёма отправления и выходные дни.</w:t>
      </w:r>
    </w:p>
    <w:p w:rsidR="005D7A88" w:rsidRPr="001F6DD4" w:rsidRDefault="005D7A88" w:rsidP="00EF42D7">
      <w:pPr>
        <w:numPr>
          <w:ilvl w:val="0"/>
          <w:numId w:val="2"/>
        </w:numPr>
        <w:spacing w:before="120"/>
        <w:ind w:left="0" w:right="-1"/>
        <w:rPr>
          <w:rFonts w:ascii="Verdana" w:hAnsi="Verdana" w:cs="Arial"/>
          <w:bCs/>
          <w:sz w:val="16"/>
          <w:szCs w:val="16"/>
        </w:rPr>
      </w:pPr>
      <w:r w:rsidRPr="005D7A88">
        <w:rPr>
          <w:rFonts w:ascii="Verdana" w:hAnsi="Verdana" w:cs="Arial"/>
          <w:bCs/>
          <w:sz w:val="16"/>
          <w:szCs w:val="16"/>
        </w:rPr>
        <w:t>Тарифы на доставку по Москве действительны в пределах границ КАД</w:t>
      </w:r>
    </w:p>
    <w:p w:rsidR="00BC216A" w:rsidRPr="001F6DD4" w:rsidRDefault="00BC216A" w:rsidP="00EF42D7">
      <w:pPr>
        <w:numPr>
          <w:ilvl w:val="0"/>
          <w:numId w:val="2"/>
        </w:numPr>
        <w:spacing w:before="120"/>
        <w:ind w:left="0" w:right="-1" w:hanging="357"/>
        <w:rPr>
          <w:rFonts w:ascii="Verdana" w:hAnsi="Verdana" w:cs="Arial"/>
          <w:bCs/>
          <w:sz w:val="16"/>
          <w:szCs w:val="16"/>
        </w:rPr>
      </w:pPr>
      <w:r w:rsidRPr="001F6DD4">
        <w:rPr>
          <w:rFonts w:ascii="Verdana" w:hAnsi="Verdana" w:cs="Arial"/>
          <w:bCs/>
          <w:sz w:val="16"/>
          <w:szCs w:val="16"/>
        </w:rPr>
        <w:t xml:space="preserve">Информацию о стоимости доставки в населённые пункты, не указанные в таблице, </w:t>
      </w:r>
      <w:r w:rsidR="005D7A88">
        <w:rPr>
          <w:rFonts w:ascii="Verdana" w:hAnsi="Verdana" w:cs="Arial"/>
          <w:bCs/>
          <w:sz w:val="16"/>
          <w:szCs w:val="16"/>
        </w:rPr>
        <w:t xml:space="preserve">возможно </w:t>
      </w:r>
      <w:r w:rsidR="005D7A88" w:rsidRPr="005D7A88">
        <w:rPr>
          <w:rFonts w:ascii="Verdana" w:hAnsi="Verdana" w:cs="Arial"/>
          <w:bCs/>
          <w:sz w:val="16"/>
          <w:szCs w:val="16"/>
        </w:rPr>
        <w:t xml:space="preserve">рассчитать в личном кабинете на сайте </w:t>
      </w:r>
      <w:r w:rsidR="005D7A88" w:rsidRPr="005D7A88">
        <w:rPr>
          <w:rFonts w:ascii="Verdana" w:hAnsi="Verdana" w:cs="Arial"/>
          <w:bCs/>
          <w:sz w:val="16"/>
          <w:szCs w:val="16"/>
          <w:lang w:val="en-US"/>
        </w:rPr>
        <w:t>kontakt</w:t>
      </w:r>
      <w:r w:rsidR="005D7A88" w:rsidRPr="005D7A88">
        <w:rPr>
          <w:rFonts w:ascii="Verdana" w:hAnsi="Verdana" w:cs="Arial"/>
          <w:bCs/>
          <w:sz w:val="16"/>
          <w:szCs w:val="16"/>
        </w:rPr>
        <w:t>,</w:t>
      </w:r>
      <w:r w:rsidR="005D7A88" w:rsidRPr="005D7A88">
        <w:rPr>
          <w:rFonts w:ascii="Verdana" w:hAnsi="Verdana" w:cs="Arial"/>
          <w:bCs/>
          <w:sz w:val="16"/>
          <w:szCs w:val="16"/>
          <w:lang w:val="en-US"/>
        </w:rPr>
        <w:t>bz</w:t>
      </w:r>
      <w:r w:rsidR="005D7A88" w:rsidRPr="005D7A88">
        <w:rPr>
          <w:rFonts w:ascii="Verdana" w:hAnsi="Verdana" w:cs="Arial"/>
          <w:bCs/>
          <w:sz w:val="16"/>
          <w:szCs w:val="16"/>
        </w:rPr>
        <w:t xml:space="preserve"> или по телефонам Исполнителя</w:t>
      </w:r>
      <w:r w:rsidRPr="001F6DD4">
        <w:rPr>
          <w:rFonts w:ascii="Verdana" w:hAnsi="Verdana" w:cs="Arial"/>
          <w:bCs/>
          <w:sz w:val="16"/>
          <w:szCs w:val="16"/>
        </w:rPr>
        <w:t>.</w:t>
      </w:r>
    </w:p>
    <w:p w:rsidR="00194DAE" w:rsidRDefault="00194DAE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</w:p>
    <w:p w:rsidR="00A37A6F" w:rsidRDefault="00A37A6F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</w:p>
    <w:p w:rsidR="009A7D24" w:rsidRDefault="009A7D24" w:rsidP="009A7D24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snapToGrid w:val="0"/>
          <w:sz w:val="28"/>
          <w:szCs w:val="28"/>
        </w:rPr>
      </w:pPr>
    </w:p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9A7D24" w:rsidRDefault="009A7D24" w:rsidP="009A7D24"/>
    <w:p w:rsidR="00422F81" w:rsidRDefault="00422F81" w:rsidP="009A7D24"/>
    <w:p w:rsidR="00422F81" w:rsidRDefault="00422F81" w:rsidP="009A7D24"/>
    <w:p w:rsidR="009A7D24" w:rsidRDefault="009A7D24" w:rsidP="009A7D24"/>
    <w:p w:rsidR="00BC216A" w:rsidRPr="00CD16F1" w:rsidRDefault="00BC216A" w:rsidP="00EC2555">
      <w:pPr>
        <w:pStyle w:val="1"/>
        <w:numPr>
          <w:ilvl w:val="0"/>
          <w:numId w:val="0"/>
        </w:numPr>
        <w:ind w:left="360" w:right="-1" w:hanging="360"/>
        <w:rPr>
          <w:rFonts w:ascii="Verdana" w:hAnsi="Verdana" w:cs="Arial"/>
          <w:b w:val="0"/>
          <w:bCs/>
          <w:sz w:val="16"/>
          <w:szCs w:val="16"/>
        </w:rPr>
      </w:pPr>
      <w:r w:rsidRPr="00CD16F1">
        <w:rPr>
          <w:rFonts w:ascii="Verdana" w:hAnsi="Verdana" w:cs="Arial"/>
          <w:snapToGrid w:val="0"/>
          <w:sz w:val="28"/>
          <w:szCs w:val="28"/>
        </w:rPr>
        <w:lastRenderedPageBreak/>
        <w:t>3. Стоимость доставки по территории Российской Федерации и странам ближнего зарубежья.</w:t>
      </w:r>
    </w:p>
    <w:p w:rsidR="00BC216A" w:rsidRPr="0071374E" w:rsidRDefault="00BC216A" w:rsidP="0071374E">
      <w:pPr>
        <w:ind w:right="-1"/>
        <w:rPr>
          <w:rFonts w:ascii="Verdana" w:hAnsi="Verdana" w:cs="Arial"/>
          <w:b/>
          <w:snapToGrid w:val="0"/>
          <w:sz w:val="10"/>
        </w:rPr>
      </w:pPr>
    </w:p>
    <w:p w:rsidR="00BC216A" w:rsidRPr="00CD16F1" w:rsidRDefault="00BC216A" w:rsidP="00EF42D7">
      <w:pPr>
        <w:ind w:right="-1"/>
        <w:jc w:val="center"/>
        <w:outlineLvl w:val="0"/>
        <w:rPr>
          <w:rFonts w:ascii="Verdana" w:hAnsi="Verdana" w:cs="Arial"/>
          <w:b/>
          <w:snapToGrid w:val="0"/>
          <w:sz w:val="10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316"/>
        <w:gridCol w:w="1600"/>
        <w:gridCol w:w="1600"/>
        <w:gridCol w:w="1600"/>
        <w:gridCol w:w="1600"/>
        <w:gridCol w:w="1600"/>
        <w:gridCol w:w="1600"/>
      </w:tblGrid>
      <w:tr w:rsidR="00BC216A" w:rsidRPr="00CD16F1" w:rsidTr="00EF68B9">
        <w:trPr>
          <w:trHeight w:val="284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вес </w:t>
            </w:r>
            <w:r w:rsidR="006E6A1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(</w:t>
            </w: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кг</w:t>
            </w:r>
            <w:r w:rsidR="006E6A1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2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3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4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5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9933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зона 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2194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2326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2458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2590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2722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2855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2987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3119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3251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3383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3516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3648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3780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3912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4044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4176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4309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4441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4573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4705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4837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4970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5102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4087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5234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5366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5498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5630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5763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5895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4757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6027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3688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4869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6159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6291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6424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6556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6688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6820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6952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7084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7217</w:t>
            </w:r>
          </w:p>
        </w:tc>
      </w:tr>
      <w:tr w:rsidR="00BC216A" w:rsidRPr="00CD16F1" w:rsidTr="00EF68B9">
        <w:trPr>
          <w:trHeight w:val="284"/>
        </w:trPr>
        <w:tc>
          <w:tcPr>
            <w:tcW w:w="131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5874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16F1">
              <w:rPr>
                <w:rFonts w:ascii="Verdana" w:hAnsi="Verdana" w:cs="Arial"/>
                <w:color w:val="000000"/>
                <w:sz w:val="16"/>
                <w:szCs w:val="16"/>
              </w:rPr>
              <w:t>7349</w:t>
            </w:r>
          </w:p>
        </w:tc>
      </w:tr>
    </w:tbl>
    <w:p w:rsidR="00BC216A" w:rsidRPr="00CD16F1" w:rsidRDefault="00BC216A" w:rsidP="00EF42D7">
      <w:pPr>
        <w:ind w:right="-1"/>
        <w:jc w:val="center"/>
        <w:outlineLvl w:val="0"/>
        <w:rPr>
          <w:rFonts w:ascii="Verdana" w:hAnsi="Verdana" w:cs="Arial"/>
          <w:b/>
          <w:snapToGrid w:val="0"/>
        </w:rPr>
      </w:pPr>
    </w:p>
    <w:p w:rsidR="00485B29" w:rsidRPr="00485B29" w:rsidRDefault="00485B29" w:rsidP="00485B29">
      <w:pPr>
        <w:spacing w:before="120"/>
        <w:ind w:left="-361" w:right="-1"/>
        <w:rPr>
          <w:rFonts w:ascii="Verdana" w:hAnsi="Verdana" w:cs="Arial"/>
          <w:bCs/>
          <w:sz w:val="16"/>
          <w:szCs w:val="16"/>
        </w:rPr>
      </w:pPr>
      <w:r w:rsidRPr="00485B29">
        <w:rPr>
          <w:rFonts w:ascii="Verdana" w:hAnsi="Verdana" w:cs="Arial"/>
          <w:b/>
          <w:bCs/>
          <w:sz w:val="20"/>
          <w:szCs w:val="16"/>
        </w:rPr>
        <w:t>*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485B29">
        <w:rPr>
          <w:rFonts w:ascii="Verdana" w:hAnsi="Verdana" w:cs="Arial"/>
          <w:bCs/>
          <w:sz w:val="16"/>
          <w:szCs w:val="16"/>
        </w:rPr>
        <w:t>В данный населенный пункт на доставку принимаются только документы весом до 5 кг.</w:t>
      </w:r>
    </w:p>
    <w:p w:rsidR="00BC216A" w:rsidRPr="00A85EC7" w:rsidRDefault="00BC216A" w:rsidP="00EF42D7">
      <w:pPr>
        <w:pStyle w:val="aa"/>
        <w:spacing w:before="120" w:beforeAutospacing="0" w:after="15" w:afterAutospacing="0"/>
        <w:ind w:right="-1"/>
        <w:jc w:val="both"/>
        <w:rPr>
          <w:rFonts w:ascii="Verdana" w:hAnsi="Verdana" w:cs="Arial"/>
          <w:sz w:val="16"/>
          <w:szCs w:val="16"/>
        </w:rPr>
      </w:pPr>
      <w:r w:rsidRPr="00A85EC7">
        <w:rPr>
          <w:rFonts w:ascii="Verdana" w:hAnsi="Verdana" w:cs="Arial"/>
          <w:sz w:val="16"/>
          <w:szCs w:val="16"/>
        </w:rPr>
        <w:t xml:space="preserve">Примечание: </w:t>
      </w:r>
    </w:p>
    <w:p w:rsidR="00BC216A" w:rsidRPr="00A85EC7" w:rsidRDefault="00BC216A" w:rsidP="00EF42D7">
      <w:pPr>
        <w:numPr>
          <w:ilvl w:val="0"/>
          <w:numId w:val="3"/>
        </w:numPr>
        <w:spacing w:before="120"/>
        <w:ind w:left="0" w:right="-1"/>
        <w:rPr>
          <w:rFonts w:ascii="Verdana" w:hAnsi="Verdana" w:cs="Arial"/>
          <w:bCs/>
          <w:sz w:val="16"/>
          <w:szCs w:val="16"/>
        </w:rPr>
      </w:pPr>
      <w:r w:rsidRPr="00A85EC7">
        <w:rPr>
          <w:rFonts w:ascii="Verdana" w:hAnsi="Verdana" w:cs="Arial"/>
          <w:bCs/>
          <w:sz w:val="16"/>
          <w:szCs w:val="16"/>
        </w:rPr>
        <w:t>Сроки доставки не включают день приёма отправления и выходные дни.</w:t>
      </w:r>
    </w:p>
    <w:p w:rsidR="009A7D24" w:rsidRDefault="00BC216A" w:rsidP="009A3E8D">
      <w:pPr>
        <w:numPr>
          <w:ilvl w:val="0"/>
          <w:numId w:val="3"/>
        </w:numPr>
        <w:spacing w:before="120"/>
        <w:ind w:left="0" w:right="-1" w:hanging="357"/>
        <w:rPr>
          <w:rFonts w:ascii="Verdana" w:hAnsi="Verdana" w:cs="Arial"/>
          <w:bCs/>
          <w:sz w:val="16"/>
          <w:szCs w:val="16"/>
        </w:rPr>
      </w:pPr>
      <w:r w:rsidRPr="00A85EC7">
        <w:rPr>
          <w:rFonts w:ascii="Verdana" w:hAnsi="Verdana" w:cs="Arial"/>
          <w:bCs/>
          <w:sz w:val="16"/>
          <w:szCs w:val="16"/>
        </w:rPr>
        <w:t>Информацию о стоимости доставки в населённые пункты, не указанные в таблице,</w:t>
      </w:r>
      <w:r w:rsidR="00767E2C">
        <w:rPr>
          <w:rFonts w:ascii="Verdana" w:hAnsi="Verdana" w:cs="Arial"/>
          <w:bCs/>
          <w:sz w:val="16"/>
          <w:szCs w:val="16"/>
        </w:rPr>
        <w:t xml:space="preserve"> </w:t>
      </w:r>
      <w:r w:rsidR="00767E2C" w:rsidRPr="00767E2C">
        <w:rPr>
          <w:rFonts w:ascii="Verdana" w:hAnsi="Verdana" w:cs="Arial"/>
          <w:bCs/>
          <w:sz w:val="16"/>
          <w:szCs w:val="16"/>
        </w:rPr>
        <w:t xml:space="preserve">возможно рассчитать в личном кабинете на сайте </w:t>
      </w:r>
      <w:r w:rsidR="00767E2C" w:rsidRPr="00767E2C">
        <w:rPr>
          <w:rFonts w:ascii="Verdana" w:hAnsi="Verdana" w:cs="Arial"/>
          <w:bCs/>
          <w:sz w:val="16"/>
          <w:szCs w:val="16"/>
          <w:lang w:val="en-US"/>
        </w:rPr>
        <w:t>kontakt</w:t>
      </w:r>
      <w:r w:rsidR="00767E2C" w:rsidRPr="00767E2C">
        <w:rPr>
          <w:rFonts w:ascii="Verdana" w:hAnsi="Verdana" w:cs="Arial"/>
          <w:bCs/>
          <w:sz w:val="16"/>
          <w:szCs w:val="16"/>
        </w:rPr>
        <w:t>.</w:t>
      </w:r>
      <w:r w:rsidR="00767E2C" w:rsidRPr="00767E2C">
        <w:rPr>
          <w:rFonts w:ascii="Verdana" w:hAnsi="Verdana" w:cs="Arial"/>
          <w:bCs/>
          <w:sz w:val="16"/>
          <w:szCs w:val="16"/>
          <w:lang w:val="en-US"/>
        </w:rPr>
        <w:t>bz</w:t>
      </w:r>
      <w:r w:rsidR="00767E2C" w:rsidRPr="00767E2C">
        <w:rPr>
          <w:rFonts w:ascii="Verdana" w:hAnsi="Verdana" w:cs="Arial"/>
          <w:bCs/>
          <w:sz w:val="16"/>
          <w:szCs w:val="16"/>
        </w:rPr>
        <w:t xml:space="preserve"> или по телефону</w:t>
      </w:r>
      <w:r w:rsidR="00767E2C">
        <w:rPr>
          <w:rFonts w:ascii="Verdana" w:hAnsi="Verdana" w:cs="Arial"/>
          <w:bCs/>
          <w:sz w:val="16"/>
          <w:szCs w:val="16"/>
        </w:rPr>
        <w:t xml:space="preserve"> Исполнителя</w:t>
      </w:r>
      <w:r w:rsidRPr="00A85EC7">
        <w:rPr>
          <w:rFonts w:ascii="Verdana" w:hAnsi="Verdana" w:cs="Arial"/>
          <w:bCs/>
          <w:sz w:val="16"/>
          <w:szCs w:val="16"/>
        </w:rPr>
        <w:t>.</w:t>
      </w:r>
    </w:p>
    <w:p w:rsidR="00BC216A" w:rsidRPr="00CD16F1" w:rsidRDefault="00EC2555" w:rsidP="00EC2555">
      <w:pPr>
        <w:pStyle w:val="1"/>
        <w:numPr>
          <w:ilvl w:val="0"/>
          <w:numId w:val="0"/>
        </w:numPr>
        <w:ind w:right="-143"/>
        <w:rPr>
          <w:rFonts w:ascii="Verdana" w:hAnsi="Verdana" w:cs="Arial"/>
          <w:snapToGrid w:val="0"/>
          <w:sz w:val="28"/>
          <w:szCs w:val="28"/>
        </w:rPr>
      </w:pPr>
      <w:bookmarkStart w:id="0" w:name="_GoBack"/>
      <w:bookmarkEnd w:id="0"/>
      <w:r w:rsidRPr="00EC2555">
        <w:rPr>
          <w:rFonts w:ascii="Verdana" w:hAnsi="Verdana" w:cs="Arial"/>
          <w:snapToGrid w:val="0"/>
          <w:sz w:val="28"/>
          <w:szCs w:val="28"/>
        </w:rPr>
        <w:lastRenderedPageBreak/>
        <w:t>4.</w:t>
      </w:r>
      <w:r>
        <w:rPr>
          <w:rFonts w:ascii="Verdana" w:hAnsi="Verdana" w:cs="Arial"/>
          <w:bCs/>
          <w:sz w:val="16"/>
          <w:szCs w:val="16"/>
        </w:rPr>
        <w:t xml:space="preserve">  </w:t>
      </w:r>
      <w:r w:rsidR="00BC216A" w:rsidRPr="00CD16F1">
        <w:rPr>
          <w:rFonts w:ascii="Verdana" w:hAnsi="Verdana" w:cs="Arial"/>
          <w:snapToGrid w:val="0"/>
          <w:sz w:val="28"/>
          <w:szCs w:val="28"/>
        </w:rPr>
        <w:t xml:space="preserve">Тарифные зоны и стоимость курьерской доставки </w:t>
      </w:r>
      <w:r w:rsidR="006E6A14">
        <w:rPr>
          <w:rFonts w:ascii="Verdana" w:hAnsi="Verdana" w:cs="Arial"/>
          <w:snapToGrid w:val="0"/>
          <w:sz w:val="28"/>
          <w:szCs w:val="28"/>
        </w:rPr>
        <w:t>международных</w:t>
      </w:r>
      <w:r w:rsidR="00BC216A" w:rsidRPr="00CD16F1">
        <w:rPr>
          <w:rFonts w:ascii="Verdana" w:hAnsi="Verdana" w:cs="Arial"/>
          <w:snapToGrid w:val="0"/>
          <w:sz w:val="28"/>
          <w:szCs w:val="28"/>
        </w:rPr>
        <w:t xml:space="preserve"> отправлени</w:t>
      </w:r>
      <w:r w:rsidR="006E6A14">
        <w:rPr>
          <w:rFonts w:ascii="Verdana" w:hAnsi="Verdana" w:cs="Arial"/>
          <w:snapToGrid w:val="0"/>
          <w:sz w:val="28"/>
          <w:szCs w:val="28"/>
        </w:rPr>
        <w:t>й</w:t>
      </w:r>
      <w:r w:rsidR="00BC216A" w:rsidRPr="00CD16F1">
        <w:rPr>
          <w:rFonts w:ascii="Verdana" w:hAnsi="Verdana" w:cs="Arial"/>
          <w:snapToGrid w:val="0"/>
          <w:sz w:val="28"/>
          <w:szCs w:val="28"/>
        </w:rPr>
        <w:t>.</w:t>
      </w:r>
    </w:p>
    <w:p w:rsidR="00BC216A" w:rsidRPr="00CD16F1" w:rsidRDefault="00BC216A" w:rsidP="00EF42D7">
      <w:pPr>
        <w:ind w:right="-1"/>
        <w:jc w:val="center"/>
        <w:rPr>
          <w:rFonts w:ascii="Verdana" w:hAnsi="Verdana" w:cs="Arial"/>
          <w:b/>
          <w:snapToGrid w:val="0"/>
          <w:sz w:val="1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333"/>
        <w:gridCol w:w="1333"/>
        <w:gridCol w:w="1333"/>
        <w:gridCol w:w="1334"/>
        <w:gridCol w:w="1333"/>
        <w:gridCol w:w="1333"/>
        <w:gridCol w:w="1334"/>
      </w:tblGrid>
      <w:tr w:rsidR="00BC216A" w:rsidRPr="00CD16F1" w:rsidTr="00EF68B9">
        <w:trPr>
          <w:cantSplit/>
          <w:trHeight w:val="283"/>
        </w:trPr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вес (кг)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стоимость</w:t>
            </w:r>
            <w:r w:rsidR="00F22EC5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 (руб.</w:t>
            </w: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vMerge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333" w:type="dxa"/>
            <w:gridSpan w:val="7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тарифные зоны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vMerge/>
            <w:tcBorders>
              <w:lef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33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33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333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334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333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333" w:type="dxa"/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shd w:val="clear" w:color="auto" w:fill="FF9900"/>
            <w:vAlign w:val="center"/>
          </w:tcPr>
          <w:p w:rsidR="00BC216A" w:rsidRPr="00CD16F1" w:rsidRDefault="00BC216A" w:rsidP="00EF42D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tcBorders>
              <w:lef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0,25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1370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1588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1806</w:t>
            </w:r>
          </w:p>
        </w:tc>
        <w:tc>
          <w:tcPr>
            <w:tcW w:w="1334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1893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1981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2154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6335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tcBorders>
              <w:lef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0,5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1630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1890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2064</w:t>
            </w:r>
          </w:p>
        </w:tc>
        <w:tc>
          <w:tcPr>
            <w:tcW w:w="1334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2185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2308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2512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7029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tcBorders>
              <w:lef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+ 0,5 кг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260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302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383</w:t>
            </w:r>
          </w:p>
        </w:tc>
        <w:tc>
          <w:tcPr>
            <w:tcW w:w="1334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391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395</w:t>
            </w:r>
          </w:p>
        </w:tc>
        <w:tc>
          <w:tcPr>
            <w:tcW w:w="1333" w:type="dxa"/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505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1221</w:t>
            </w:r>
          </w:p>
        </w:tc>
      </w:tr>
      <w:tr w:rsidR="00BC216A" w:rsidRPr="00CD16F1" w:rsidTr="00EF68B9">
        <w:trPr>
          <w:cantSplit/>
          <w:trHeight w:val="283"/>
        </w:trPr>
        <w:tc>
          <w:tcPr>
            <w:tcW w:w="15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CD16F1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3970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4608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5511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5704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5863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7057</w:t>
            </w:r>
          </w:p>
        </w:tc>
        <w:tc>
          <w:tcPr>
            <w:tcW w:w="13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16A" w:rsidRPr="00CD16F1" w:rsidRDefault="00BC216A" w:rsidP="00A85EC7">
            <w:pPr>
              <w:ind w:right="-1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CD16F1">
              <w:rPr>
                <w:rFonts w:ascii="Verdana" w:hAnsi="Verdana" w:cs="Arial"/>
                <w:sz w:val="16"/>
                <w:szCs w:val="18"/>
              </w:rPr>
              <w:t>18018</w:t>
            </w:r>
          </w:p>
        </w:tc>
      </w:tr>
    </w:tbl>
    <w:p w:rsidR="00EF68B9" w:rsidRDefault="00EF68B9" w:rsidP="00EF42D7">
      <w:pPr>
        <w:ind w:right="-1"/>
        <w:jc w:val="both"/>
        <w:rPr>
          <w:rFonts w:ascii="Verdana" w:hAnsi="Verdana" w:cs="Arial"/>
          <w:sz w:val="18"/>
        </w:rPr>
      </w:pPr>
    </w:p>
    <w:p w:rsidR="00A85EC7" w:rsidRPr="00A85EC7" w:rsidRDefault="00BC216A" w:rsidP="00EF42D7">
      <w:pPr>
        <w:ind w:right="-1"/>
        <w:jc w:val="both"/>
        <w:rPr>
          <w:rFonts w:ascii="Verdana" w:hAnsi="Verdana" w:cs="Arial"/>
          <w:sz w:val="18"/>
        </w:rPr>
      </w:pPr>
      <w:r w:rsidRPr="00A85EC7">
        <w:rPr>
          <w:rFonts w:ascii="Verdana" w:hAnsi="Verdana" w:cs="Arial"/>
          <w:sz w:val="18"/>
        </w:rPr>
        <w:t>Примечание:</w:t>
      </w:r>
    </w:p>
    <w:p w:rsidR="00BC216A" w:rsidRPr="00A85EC7" w:rsidRDefault="00BC216A" w:rsidP="00EF42D7">
      <w:pPr>
        <w:pStyle w:val="ac"/>
        <w:numPr>
          <w:ilvl w:val="0"/>
          <w:numId w:val="7"/>
        </w:numPr>
        <w:ind w:left="0" w:right="-1"/>
        <w:jc w:val="both"/>
        <w:rPr>
          <w:rFonts w:ascii="Verdana" w:hAnsi="Verdana" w:cs="Arial"/>
          <w:bCs/>
          <w:sz w:val="16"/>
          <w:szCs w:val="16"/>
        </w:rPr>
      </w:pPr>
      <w:r w:rsidRPr="00A85EC7">
        <w:rPr>
          <w:rFonts w:ascii="Verdana" w:hAnsi="Verdana" w:cs="Arial"/>
          <w:bCs/>
          <w:sz w:val="16"/>
          <w:szCs w:val="16"/>
        </w:rPr>
        <w:t>К отправке принимаются отправления (</w:t>
      </w:r>
      <w:r w:rsidR="00EF68B9">
        <w:rPr>
          <w:rFonts w:ascii="Verdana" w:hAnsi="Verdana" w:cs="Arial"/>
          <w:bCs/>
          <w:sz w:val="16"/>
          <w:szCs w:val="16"/>
        </w:rPr>
        <w:t>Документы</w:t>
      </w:r>
      <w:r w:rsidRPr="00A85EC7">
        <w:rPr>
          <w:rFonts w:ascii="Verdana" w:hAnsi="Verdana" w:cs="Arial"/>
          <w:bCs/>
          <w:sz w:val="16"/>
          <w:szCs w:val="16"/>
        </w:rPr>
        <w:t xml:space="preserve">) не требующие таможенного оформления и весом до 5 кг. </w:t>
      </w:r>
    </w:p>
    <w:p w:rsidR="00BC216A" w:rsidRPr="00A85EC7" w:rsidRDefault="00BC216A" w:rsidP="00EF42D7">
      <w:pPr>
        <w:pStyle w:val="ac"/>
        <w:numPr>
          <w:ilvl w:val="0"/>
          <w:numId w:val="7"/>
        </w:numPr>
        <w:ind w:left="0" w:right="-1"/>
        <w:jc w:val="both"/>
        <w:rPr>
          <w:rFonts w:ascii="Verdana" w:hAnsi="Verdana" w:cs="Arial"/>
          <w:bCs/>
          <w:sz w:val="16"/>
          <w:szCs w:val="16"/>
        </w:rPr>
      </w:pPr>
      <w:r w:rsidRPr="00A85EC7">
        <w:rPr>
          <w:rFonts w:ascii="Verdana" w:hAnsi="Verdana" w:cs="Arial"/>
          <w:bCs/>
          <w:sz w:val="16"/>
          <w:szCs w:val="16"/>
        </w:rPr>
        <w:t xml:space="preserve">Сроки доставки указаны без учета возможных таможенных задержек, а также не включают день приёма отправления и выходные дни. </w:t>
      </w:r>
    </w:p>
    <w:p w:rsidR="00BC216A" w:rsidRPr="00CD16F1" w:rsidRDefault="00BC216A" w:rsidP="00EF42D7">
      <w:pPr>
        <w:ind w:right="-1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785"/>
      </w:tblGrid>
      <w:tr w:rsidR="00BC216A" w:rsidRPr="00CD16F1" w:rsidTr="00613C03">
        <w:trPr>
          <w:trHeight w:val="1564"/>
        </w:trPr>
        <w:tc>
          <w:tcPr>
            <w:tcW w:w="4403" w:type="dxa"/>
          </w:tcPr>
          <w:p w:rsidR="00BC216A" w:rsidRPr="00CD16F1" w:rsidRDefault="00BC216A" w:rsidP="00EF42D7">
            <w:pPr>
              <w:ind w:right="-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BC216A" w:rsidRPr="00CD16F1" w:rsidRDefault="00BC216A" w:rsidP="00D3242A">
            <w:pPr>
              <w:ind w:right="-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C216A" w:rsidRPr="00CD16F1" w:rsidRDefault="00BC216A" w:rsidP="00F63C9E">
      <w:pPr>
        <w:ind w:right="-1"/>
        <w:rPr>
          <w:rFonts w:ascii="Verdana" w:hAnsi="Verdana" w:cs="Arial"/>
          <w:b/>
          <w:bCs/>
          <w:sz w:val="16"/>
          <w:szCs w:val="16"/>
        </w:rPr>
      </w:pPr>
    </w:p>
    <w:sectPr w:rsidR="00BC216A" w:rsidRPr="00CD16F1" w:rsidSect="00DD5256">
      <w:footerReference w:type="default" r:id="rId10"/>
      <w:pgSz w:w="11907" w:h="16840" w:code="9"/>
      <w:pgMar w:top="426" w:right="425" w:bottom="284" w:left="851" w:header="0" w:footer="40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F" w:rsidRDefault="00857B8F" w:rsidP="008B6716">
      <w:r>
        <w:separator/>
      </w:r>
    </w:p>
  </w:endnote>
  <w:endnote w:type="continuationSeparator" w:id="0">
    <w:p w:rsidR="00857B8F" w:rsidRDefault="00857B8F" w:rsidP="008B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8F" w:rsidRDefault="00857B8F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2376F" wp14:editId="48B588C5">
          <wp:simplePos x="0" y="0"/>
          <wp:positionH relativeFrom="column">
            <wp:posOffset>5081270</wp:posOffset>
          </wp:positionH>
          <wp:positionV relativeFrom="paragraph">
            <wp:posOffset>76835</wp:posOffset>
          </wp:positionV>
          <wp:extent cx="1626870" cy="365760"/>
          <wp:effectExtent l="19050" t="0" r="0" b="0"/>
          <wp:wrapSquare wrapText="bothSides"/>
          <wp:docPr id="4" name="Рисунок 1" descr="C:\Users\Администратор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Администратор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B8F" w:rsidRDefault="00422F81">
    <w:pPr>
      <w:pStyle w:val="a6"/>
    </w:pPr>
    <w:sdt>
      <w:sdtPr>
        <w:id w:val="20779016"/>
      </w:sdtPr>
      <w:sdtEndPr/>
      <w:sdtContent>
        <w:sdt>
          <w:sdtPr>
            <w:id w:val="20779017"/>
          </w:sdtPr>
          <w:sdtEndPr/>
          <w:sdtContent>
            <w:r w:rsidR="00857B8F">
              <w:t xml:space="preserve">Страница </w:t>
            </w:r>
            <w:r w:rsidR="00857B8F">
              <w:rPr>
                <w:b/>
              </w:rPr>
              <w:fldChar w:fldCharType="begin"/>
            </w:r>
            <w:r w:rsidR="00857B8F">
              <w:rPr>
                <w:b/>
              </w:rPr>
              <w:instrText>PAGE</w:instrText>
            </w:r>
            <w:r w:rsidR="00857B8F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857B8F">
              <w:rPr>
                <w:b/>
              </w:rPr>
              <w:fldChar w:fldCharType="end"/>
            </w:r>
            <w:r w:rsidR="00857B8F"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F" w:rsidRDefault="00857B8F" w:rsidP="008B6716">
      <w:r>
        <w:separator/>
      </w:r>
    </w:p>
  </w:footnote>
  <w:footnote w:type="continuationSeparator" w:id="0">
    <w:p w:rsidR="00857B8F" w:rsidRDefault="00857B8F" w:rsidP="008B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C17"/>
    <w:multiLevelType w:val="multilevel"/>
    <w:tmpl w:val="18EC7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A54"/>
    <w:multiLevelType w:val="hybridMultilevel"/>
    <w:tmpl w:val="6DF24B16"/>
    <w:lvl w:ilvl="0" w:tplc="8F449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4D7A53"/>
    <w:multiLevelType w:val="hybridMultilevel"/>
    <w:tmpl w:val="6DF24B16"/>
    <w:lvl w:ilvl="0" w:tplc="8F449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F1BF3"/>
    <w:multiLevelType w:val="hybridMultilevel"/>
    <w:tmpl w:val="66401B56"/>
    <w:lvl w:ilvl="0" w:tplc="1870E7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72E5"/>
    <w:multiLevelType w:val="hybridMultilevel"/>
    <w:tmpl w:val="425E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147A1"/>
    <w:multiLevelType w:val="multilevel"/>
    <w:tmpl w:val="C1A0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B7134C"/>
    <w:multiLevelType w:val="hybridMultilevel"/>
    <w:tmpl w:val="B198B976"/>
    <w:lvl w:ilvl="0" w:tplc="95FE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030B2">
      <w:numFmt w:val="none"/>
      <w:lvlText w:val=""/>
      <w:lvlJc w:val="left"/>
      <w:pPr>
        <w:tabs>
          <w:tab w:val="num" w:pos="360"/>
        </w:tabs>
      </w:pPr>
    </w:lvl>
    <w:lvl w:ilvl="2" w:tplc="8FE0E856">
      <w:numFmt w:val="none"/>
      <w:lvlText w:val=""/>
      <w:lvlJc w:val="left"/>
      <w:pPr>
        <w:tabs>
          <w:tab w:val="num" w:pos="360"/>
        </w:tabs>
      </w:pPr>
    </w:lvl>
    <w:lvl w:ilvl="3" w:tplc="EEF0134C">
      <w:numFmt w:val="none"/>
      <w:lvlText w:val=""/>
      <w:lvlJc w:val="left"/>
      <w:pPr>
        <w:tabs>
          <w:tab w:val="num" w:pos="360"/>
        </w:tabs>
      </w:pPr>
    </w:lvl>
    <w:lvl w:ilvl="4" w:tplc="C614A660">
      <w:numFmt w:val="none"/>
      <w:lvlText w:val=""/>
      <w:lvlJc w:val="left"/>
      <w:pPr>
        <w:tabs>
          <w:tab w:val="num" w:pos="360"/>
        </w:tabs>
      </w:pPr>
    </w:lvl>
    <w:lvl w:ilvl="5" w:tplc="4AF61D9A">
      <w:numFmt w:val="none"/>
      <w:lvlText w:val=""/>
      <w:lvlJc w:val="left"/>
      <w:pPr>
        <w:tabs>
          <w:tab w:val="num" w:pos="360"/>
        </w:tabs>
      </w:pPr>
    </w:lvl>
    <w:lvl w:ilvl="6" w:tplc="19C62D6A">
      <w:numFmt w:val="none"/>
      <w:lvlText w:val=""/>
      <w:lvlJc w:val="left"/>
      <w:pPr>
        <w:tabs>
          <w:tab w:val="num" w:pos="360"/>
        </w:tabs>
      </w:pPr>
    </w:lvl>
    <w:lvl w:ilvl="7" w:tplc="813ECF5E">
      <w:numFmt w:val="none"/>
      <w:lvlText w:val=""/>
      <w:lvlJc w:val="left"/>
      <w:pPr>
        <w:tabs>
          <w:tab w:val="num" w:pos="360"/>
        </w:tabs>
      </w:pPr>
    </w:lvl>
    <w:lvl w:ilvl="8" w:tplc="E5DA6B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2A086C"/>
    <w:multiLevelType w:val="hybridMultilevel"/>
    <w:tmpl w:val="6DF24B16"/>
    <w:lvl w:ilvl="0" w:tplc="8F449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959B9"/>
    <w:multiLevelType w:val="hybridMultilevel"/>
    <w:tmpl w:val="6FD24F16"/>
    <w:lvl w:ilvl="0" w:tplc="81AE5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34F0"/>
    <w:multiLevelType w:val="hybridMultilevel"/>
    <w:tmpl w:val="926C9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727F2"/>
    <w:multiLevelType w:val="hybridMultilevel"/>
    <w:tmpl w:val="D20A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B7069"/>
    <w:multiLevelType w:val="hybridMultilevel"/>
    <w:tmpl w:val="C86EA364"/>
    <w:lvl w:ilvl="0" w:tplc="774AD9FA">
      <w:start w:val="1"/>
      <w:numFmt w:val="bullet"/>
      <w:lvlText w:val=""/>
      <w:lvlJc w:val="left"/>
      <w:pPr>
        <w:ind w:left="-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12">
    <w:nsid w:val="50CE3B67"/>
    <w:multiLevelType w:val="hybridMultilevel"/>
    <w:tmpl w:val="0362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469"/>
    <w:multiLevelType w:val="hybridMultilevel"/>
    <w:tmpl w:val="06F09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329E4"/>
    <w:multiLevelType w:val="hybridMultilevel"/>
    <w:tmpl w:val="2A9E420E"/>
    <w:lvl w:ilvl="0" w:tplc="6A56DCE0">
      <w:numFmt w:val="bullet"/>
      <w:pStyle w:val="a"/>
      <w:lvlText w:val="-"/>
      <w:lvlJc w:val="left"/>
      <w:pPr>
        <w:ind w:left="927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83F176F"/>
    <w:multiLevelType w:val="multilevel"/>
    <w:tmpl w:val="B70AACD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B2825"/>
    <w:multiLevelType w:val="hybridMultilevel"/>
    <w:tmpl w:val="D31A24D2"/>
    <w:lvl w:ilvl="0" w:tplc="EE141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F2C0E"/>
    <w:multiLevelType w:val="multilevel"/>
    <w:tmpl w:val="4C48BF3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Verdana" w:hAnsi="Verdana" w:hint="default"/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7"/>
  </w:num>
  <w:num w:numId="11">
    <w:abstractNumId w:val="2"/>
  </w:num>
  <w:num w:numId="12">
    <w:abstractNumId w:val="17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0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3"/>
  </w:num>
  <w:num w:numId="36">
    <w:abstractNumId w:val="16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17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6"/>
    <w:rsid w:val="00002D02"/>
    <w:rsid w:val="00006771"/>
    <w:rsid w:val="000252FE"/>
    <w:rsid w:val="0003196D"/>
    <w:rsid w:val="00067668"/>
    <w:rsid w:val="00076F85"/>
    <w:rsid w:val="00077C92"/>
    <w:rsid w:val="0008666D"/>
    <w:rsid w:val="0009217C"/>
    <w:rsid w:val="00097281"/>
    <w:rsid w:val="000A223B"/>
    <w:rsid w:val="000A5068"/>
    <w:rsid w:val="000B1A16"/>
    <w:rsid w:val="000B4F06"/>
    <w:rsid w:val="000D1B32"/>
    <w:rsid w:val="000D267A"/>
    <w:rsid w:val="000E67DE"/>
    <w:rsid w:val="000E6C89"/>
    <w:rsid w:val="000E7A0A"/>
    <w:rsid w:val="000F2637"/>
    <w:rsid w:val="001139A3"/>
    <w:rsid w:val="00114E2C"/>
    <w:rsid w:val="0011705F"/>
    <w:rsid w:val="00130C18"/>
    <w:rsid w:val="00133CAB"/>
    <w:rsid w:val="00142048"/>
    <w:rsid w:val="0014244E"/>
    <w:rsid w:val="0014298B"/>
    <w:rsid w:val="00145C87"/>
    <w:rsid w:val="001527E7"/>
    <w:rsid w:val="001601C7"/>
    <w:rsid w:val="001701AB"/>
    <w:rsid w:val="0017088B"/>
    <w:rsid w:val="00174BA3"/>
    <w:rsid w:val="0018112A"/>
    <w:rsid w:val="00182DB9"/>
    <w:rsid w:val="00183FBA"/>
    <w:rsid w:val="001873E2"/>
    <w:rsid w:val="00194DAE"/>
    <w:rsid w:val="00195B99"/>
    <w:rsid w:val="0019774E"/>
    <w:rsid w:val="001A3851"/>
    <w:rsid w:val="001C26E1"/>
    <w:rsid w:val="001C33FC"/>
    <w:rsid w:val="001D3697"/>
    <w:rsid w:val="001D4554"/>
    <w:rsid w:val="001E3B7E"/>
    <w:rsid w:val="001F6DD4"/>
    <w:rsid w:val="00201BFE"/>
    <w:rsid w:val="00202AAB"/>
    <w:rsid w:val="002108F3"/>
    <w:rsid w:val="00220D8F"/>
    <w:rsid w:val="0022280F"/>
    <w:rsid w:val="00227120"/>
    <w:rsid w:val="00237C80"/>
    <w:rsid w:val="0024547E"/>
    <w:rsid w:val="002454A2"/>
    <w:rsid w:val="0025194A"/>
    <w:rsid w:val="00253A5F"/>
    <w:rsid w:val="00253C6F"/>
    <w:rsid w:val="00255A82"/>
    <w:rsid w:val="0026283D"/>
    <w:rsid w:val="00262963"/>
    <w:rsid w:val="00264647"/>
    <w:rsid w:val="00265789"/>
    <w:rsid w:val="00284891"/>
    <w:rsid w:val="00291BF5"/>
    <w:rsid w:val="00292094"/>
    <w:rsid w:val="00296FAE"/>
    <w:rsid w:val="002A6458"/>
    <w:rsid w:val="002A67E6"/>
    <w:rsid w:val="002B23DF"/>
    <w:rsid w:val="002B54A1"/>
    <w:rsid w:val="002B5687"/>
    <w:rsid w:val="002B6959"/>
    <w:rsid w:val="002B7723"/>
    <w:rsid w:val="002C331F"/>
    <w:rsid w:val="002D539C"/>
    <w:rsid w:val="002D6229"/>
    <w:rsid w:val="002E29E8"/>
    <w:rsid w:val="002E75D7"/>
    <w:rsid w:val="00303032"/>
    <w:rsid w:val="00303D83"/>
    <w:rsid w:val="00305B93"/>
    <w:rsid w:val="00306519"/>
    <w:rsid w:val="00316D47"/>
    <w:rsid w:val="00317B99"/>
    <w:rsid w:val="003216A4"/>
    <w:rsid w:val="003310DB"/>
    <w:rsid w:val="0034029C"/>
    <w:rsid w:val="00340F77"/>
    <w:rsid w:val="003430D0"/>
    <w:rsid w:val="0034395A"/>
    <w:rsid w:val="00357947"/>
    <w:rsid w:val="00361D95"/>
    <w:rsid w:val="0036497A"/>
    <w:rsid w:val="00365FFD"/>
    <w:rsid w:val="00381EB4"/>
    <w:rsid w:val="003874AB"/>
    <w:rsid w:val="00387BCB"/>
    <w:rsid w:val="003928BC"/>
    <w:rsid w:val="00393183"/>
    <w:rsid w:val="003B3BF1"/>
    <w:rsid w:val="003C4A03"/>
    <w:rsid w:val="003D0FDF"/>
    <w:rsid w:val="003D2295"/>
    <w:rsid w:val="003E059D"/>
    <w:rsid w:val="003E30FC"/>
    <w:rsid w:val="003E7DED"/>
    <w:rsid w:val="003F0DF4"/>
    <w:rsid w:val="003F4826"/>
    <w:rsid w:val="00400C92"/>
    <w:rsid w:val="0041673C"/>
    <w:rsid w:val="00420211"/>
    <w:rsid w:val="00422F81"/>
    <w:rsid w:val="00423B9C"/>
    <w:rsid w:val="0042695C"/>
    <w:rsid w:val="004328B9"/>
    <w:rsid w:val="00434190"/>
    <w:rsid w:val="0043523A"/>
    <w:rsid w:val="0044219C"/>
    <w:rsid w:val="00454991"/>
    <w:rsid w:val="0046085F"/>
    <w:rsid w:val="0046275B"/>
    <w:rsid w:val="0047266C"/>
    <w:rsid w:val="00477430"/>
    <w:rsid w:val="00481505"/>
    <w:rsid w:val="00485B29"/>
    <w:rsid w:val="00486F68"/>
    <w:rsid w:val="00491BF3"/>
    <w:rsid w:val="0049693B"/>
    <w:rsid w:val="00497290"/>
    <w:rsid w:val="004A4D22"/>
    <w:rsid w:val="004B0E74"/>
    <w:rsid w:val="004B28E1"/>
    <w:rsid w:val="004B2C3E"/>
    <w:rsid w:val="004B4A9C"/>
    <w:rsid w:val="004B4CA8"/>
    <w:rsid w:val="004B4FB3"/>
    <w:rsid w:val="004C4F89"/>
    <w:rsid w:val="004C7961"/>
    <w:rsid w:val="004D331C"/>
    <w:rsid w:val="004D429C"/>
    <w:rsid w:val="004D749F"/>
    <w:rsid w:val="004D7627"/>
    <w:rsid w:val="004E61C5"/>
    <w:rsid w:val="004E626E"/>
    <w:rsid w:val="004E68AA"/>
    <w:rsid w:val="004E6F7A"/>
    <w:rsid w:val="004E742F"/>
    <w:rsid w:val="004E76DA"/>
    <w:rsid w:val="004F2A3B"/>
    <w:rsid w:val="00506BB7"/>
    <w:rsid w:val="00514167"/>
    <w:rsid w:val="00515533"/>
    <w:rsid w:val="005173BF"/>
    <w:rsid w:val="00532CDC"/>
    <w:rsid w:val="00534252"/>
    <w:rsid w:val="00536B6B"/>
    <w:rsid w:val="0054316F"/>
    <w:rsid w:val="00544A15"/>
    <w:rsid w:val="0054555D"/>
    <w:rsid w:val="00550C6E"/>
    <w:rsid w:val="00563945"/>
    <w:rsid w:val="0056518B"/>
    <w:rsid w:val="00573212"/>
    <w:rsid w:val="0057351C"/>
    <w:rsid w:val="00574C70"/>
    <w:rsid w:val="00585894"/>
    <w:rsid w:val="0058599E"/>
    <w:rsid w:val="00586641"/>
    <w:rsid w:val="00587FDF"/>
    <w:rsid w:val="00590049"/>
    <w:rsid w:val="005911AB"/>
    <w:rsid w:val="00591F13"/>
    <w:rsid w:val="005A0532"/>
    <w:rsid w:val="005A4211"/>
    <w:rsid w:val="005A423F"/>
    <w:rsid w:val="005A4C91"/>
    <w:rsid w:val="005A5F9D"/>
    <w:rsid w:val="005D4092"/>
    <w:rsid w:val="005D622F"/>
    <w:rsid w:val="005D7A88"/>
    <w:rsid w:val="005E13F1"/>
    <w:rsid w:val="005E14F6"/>
    <w:rsid w:val="005E6020"/>
    <w:rsid w:val="005F004E"/>
    <w:rsid w:val="005F6676"/>
    <w:rsid w:val="005F6C44"/>
    <w:rsid w:val="00600623"/>
    <w:rsid w:val="00606057"/>
    <w:rsid w:val="006137B5"/>
    <w:rsid w:val="00613C03"/>
    <w:rsid w:val="00614B73"/>
    <w:rsid w:val="00616064"/>
    <w:rsid w:val="006248B9"/>
    <w:rsid w:val="006323F3"/>
    <w:rsid w:val="00637932"/>
    <w:rsid w:val="00644B12"/>
    <w:rsid w:val="0064516D"/>
    <w:rsid w:val="006477C2"/>
    <w:rsid w:val="0065317A"/>
    <w:rsid w:val="00663977"/>
    <w:rsid w:val="0067021B"/>
    <w:rsid w:val="00670752"/>
    <w:rsid w:val="00672560"/>
    <w:rsid w:val="006749E5"/>
    <w:rsid w:val="006772F3"/>
    <w:rsid w:val="00677FDD"/>
    <w:rsid w:val="006853FB"/>
    <w:rsid w:val="00691834"/>
    <w:rsid w:val="00692759"/>
    <w:rsid w:val="006A12CF"/>
    <w:rsid w:val="006A4089"/>
    <w:rsid w:val="006A4D51"/>
    <w:rsid w:val="006A5313"/>
    <w:rsid w:val="006A616B"/>
    <w:rsid w:val="006C1F5C"/>
    <w:rsid w:val="006C2137"/>
    <w:rsid w:val="006C3E91"/>
    <w:rsid w:val="006C6C1E"/>
    <w:rsid w:val="006C76C4"/>
    <w:rsid w:val="006D0582"/>
    <w:rsid w:val="006D6DA0"/>
    <w:rsid w:val="006E6A14"/>
    <w:rsid w:val="006E7826"/>
    <w:rsid w:val="006F1B70"/>
    <w:rsid w:val="006F3BA4"/>
    <w:rsid w:val="006F5C88"/>
    <w:rsid w:val="00706126"/>
    <w:rsid w:val="007068E2"/>
    <w:rsid w:val="00707035"/>
    <w:rsid w:val="007101E1"/>
    <w:rsid w:val="00710482"/>
    <w:rsid w:val="0071374E"/>
    <w:rsid w:val="00717D85"/>
    <w:rsid w:val="00722C17"/>
    <w:rsid w:val="0072648E"/>
    <w:rsid w:val="0073465C"/>
    <w:rsid w:val="007353BA"/>
    <w:rsid w:val="00737130"/>
    <w:rsid w:val="007522D6"/>
    <w:rsid w:val="00752B22"/>
    <w:rsid w:val="00753327"/>
    <w:rsid w:val="007547CA"/>
    <w:rsid w:val="00755D1D"/>
    <w:rsid w:val="00767E2C"/>
    <w:rsid w:val="00787C96"/>
    <w:rsid w:val="00796FEA"/>
    <w:rsid w:val="007A1708"/>
    <w:rsid w:val="007A4FCC"/>
    <w:rsid w:val="007B12AA"/>
    <w:rsid w:val="007B1552"/>
    <w:rsid w:val="007B2D55"/>
    <w:rsid w:val="007B3FE4"/>
    <w:rsid w:val="007B4C85"/>
    <w:rsid w:val="007B5B15"/>
    <w:rsid w:val="007B682F"/>
    <w:rsid w:val="007C78D3"/>
    <w:rsid w:val="007D2973"/>
    <w:rsid w:val="007D4024"/>
    <w:rsid w:val="007D46A8"/>
    <w:rsid w:val="007E00DF"/>
    <w:rsid w:val="007E151F"/>
    <w:rsid w:val="007E2DAE"/>
    <w:rsid w:val="007F2AFB"/>
    <w:rsid w:val="008044AA"/>
    <w:rsid w:val="008056DA"/>
    <w:rsid w:val="008118E5"/>
    <w:rsid w:val="0081404E"/>
    <w:rsid w:val="00821204"/>
    <w:rsid w:val="00821C33"/>
    <w:rsid w:val="00835AB4"/>
    <w:rsid w:val="00841749"/>
    <w:rsid w:val="00842536"/>
    <w:rsid w:val="008454E5"/>
    <w:rsid w:val="00845C29"/>
    <w:rsid w:val="00855AC0"/>
    <w:rsid w:val="00857B8F"/>
    <w:rsid w:val="008664D8"/>
    <w:rsid w:val="00873723"/>
    <w:rsid w:val="008743CF"/>
    <w:rsid w:val="00876694"/>
    <w:rsid w:val="008831D9"/>
    <w:rsid w:val="00885971"/>
    <w:rsid w:val="00891409"/>
    <w:rsid w:val="008942CA"/>
    <w:rsid w:val="00896779"/>
    <w:rsid w:val="008A23D5"/>
    <w:rsid w:val="008B4F1A"/>
    <w:rsid w:val="008B6716"/>
    <w:rsid w:val="008C518A"/>
    <w:rsid w:val="008D06D6"/>
    <w:rsid w:val="008E1122"/>
    <w:rsid w:val="008E346C"/>
    <w:rsid w:val="008E7137"/>
    <w:rsid w:val="008F1613"/>
    <w:rsid w:val="008F69A8"/>
    <w:rsid w:val="0090621E"/>
    <w:rsid w:val="00911187"/>
    <w:rsid w:val="00917ECF"/>
    <w:rsid w:val="009209FA"/>
    <w:rsid w:val="00922C88"/>
    <w:rsid w:val="0092680E"/>
    <w:rsid w:val="00933D4A"/>
    <w:rsid w:val="00944015"/>
    <w:rsid w:val="009477AB"/>
    <w:rsid w:val="0095077B"/>
    <w:rsid w:val="00961588"/>
    <w:rsid w:val="00986410"/>
    <w:rsid w:val="00997091"/>
    <w:rsid w:val="0099770C"/>
    <w:rsid w:val="009A055D"/>
    <w:rsid w:val="009A2A1F"/>
    <w:rsid w:val="009A3E8D"/>
    <w:rsid w:val="009A6F91"/>
    <w:rsid w:val="009A7D24"/>
    <w:rsid w:val="009A7F49"/>
    <w:rsid w:val="009B020E"/>
    <w:rsid w:val="009B09C3"/>
    <w:rsid w:val="009C2148"/>
    <w:rsid w:val="009C374D"/>
    <w:rsid w:val="009D0AF8"/>
    <w:rsid w:val="009D35B3"/>
    <w:rsid w:val="009D4BB4"/>
    <w:rsid w:val="009E00C2"/>
    <w:rsid w:val="00A0046F"/>
    <w:rsid w:val="00A105D3"/>
    <w:rsid w:val="00A1280A"/>
    <w:rsid w:val="00A12D90"/>
    <w:rsid w:val="00A13F91"/>
    <w:rsid w:val="00A14088"/>
    <w:rsid w:val="00A14E71"/>
    <w:rsid w:val="00A20145"/>
    <w:rsid w:val="00A215AE"/>
    <w:rsid w:val="00A21E60"/>
    <w:rsid w:val="00A30F82"/>
    <w:rsid w:val="00A313FA"/>
    <w:rsid w:val="00A3311C"/>
    <w:rsid w:val="00A342DD"/>
    <w:rsid w:val="00A37A6F"/>
    <w:rsid w:val="00A42191"/>
    <w:rsid w:val="00A47F91"/>
    <w:rsid w:val="00A54991"/>
    <w:rsid w:val="00A62CE9"/>
    <w:rsid w:val="00A65C89"/>
    <w:rsid w:val="00A67712"/>
    <w:rsid w:val="00A677E9"/>
    <w:rsid w:val="00A72D27"/>
    <w:rsid w:val="00A83A72"/>
    <w:rsid w:val="00A85A4D"/>
    <w:rsid w:val="00A85EC7"/>
    <w:rsid w:val="00A87A49"/>
    <w:rsid w:val="00A948FE"/>
    <w:rsid w:val="00A94AEB"/>
    <w:rsid w:val="00A95C21"/>
    <w:rsid w:val="00AA3A47"/>
    <w:rsid w:val="00AA6AAD"/>
    <w:rsid w:val="00AB4366"/>
    <w:rsid w:val="00AC03E3"/>
    <w:rsid w:val="00AC3107"/>
    <w:rsid w:val="00AC325C"/>
    <w:rsid w:val="00AC3902"/>
    <w:rsid w:val="00AC3C86"/>
    <w:rsid w:val="00AC5771"/>
    <w:rsid w:val="00AD21AC"/>
    <w:rsid w:val="00AD55F2"/>
    <w:rsid w:val="00AD623D"/>
    <w:rsid w:val="00AD747F"/>
    <w:rsid w:val="00AE02D2"/>
    <w:rsid w:val="00AE47C2"/>
    <w:rsid w:val="00AF3463"/>
    <w:rsid w:val="00AF3D54"/>
    <w:rsid w:val="00AF5EF1"/>
    <w:rsid w:val="00AF6ACE"/>
    <w:rsid w:val="00AF7033"/>
    <w:rsid w:val="00B00322"/>
    <w:rsid w:val="00B024C2"/>
    <w:rsid w:val="00B07DE8"/>
    <w:rsid w:val="00B16810"/>
    <w:rsid w:val="00B2502C"/>
    <w:rsid w:val="00B305F5"/>
    <w:rsid w:val="00B4209C"/>
    <w:rsid w:val="00B45B64"/>
    <w:rsid w:val="00B47D01"/>
    <w:rsid w:val="00B5565E"/>
    <w:rsid w:val="00B57298"/>
    <w:rsid w:val="00B57608"/>
    <w:rsid w:val="00B66558"/>
    <w:rsid w:val="00B805AF"/>
    <w:rsid w:val="00B936A6"/>
    <w:rsid w:val="00BA148F"/>
    <w:rsid w:val="00BA4A68"/>
    <w:rsid w:val="00BB004B"/>
    <w:rsid w:val="00BB1412"/>
    <w:rsid w:val="00BC1E66"/>
    <w:rsid w:val="00BC216A"/>
    <w:rsid w:val="00BD280F"/>
    <w:rsid w:val="00BD3FC9"/>
    <w:rsid w:val="00BD7141"/>
    <w:rsid w:val="00C00476"/>
    <w:rsid w:val="00C04997"/>
    <w:rsid w:val="00C13FF7"/>
    <w:rsid w:val="00C2067D"/>
    <w:rsid w:val="00C21082"/>
    <w:rsid w:val="00C2366E"/>
    <w:rsid w:val="00C23A53"/>
    <w:rsid w:val="00C2573E"/>
    <w:rsid w:val="00C42739"/>
    <w:rsid w:val="00C433C0"/>
    <w:rsid w:val="00C47850"/>
    <w:rsid w:val="00C5303E"/>
    <w:rsid w:val="00C63BDE"/>
    <w:rsid w:val="00C66501"/>
    <w:rsid w:val="00C71016"/>
    <w:rsid w:val="00C72451"/>
    <w:rsid w:val="00C77DFC"/>
    <w:rsid w:val="00C81FFD"/>
    <w:rsid w:val="00C82CDA"/>
    <w:rsid w:val="00C83329"/>
    <w:rsid w:val="00C8451A"/>
    <w:rsid w:val="00C85228"/>
    <w:rsid w:val="00C858EC"/>
    <w:rsid w:val="00C9346A"/>
    <w:rsid w:val="00CA5069"/>
    <w:rsid w:val="00CA6F4D"/>
    <w:rsid w:val="00CB21BE"/>
    <w:rsid w:val="00CC4225"/>
    <w:rsid w:val="00CD16F1"/>
    <w:rsid w:val="00CD323B"/>
    <w:rsid w:val="00CD6F35"/>
    <w:rsid w:val="00CE1391"/>
    <w:rsid w:val="00CE5A8C"/>
    <w:rsid w:val="00CF11CC"/>
    <w:rsid w:val="00CF2D5D"/>
    <w:rsid w:val="00D036AA"/>
    <w:rsid w:val="00D04406"/>
    <w:rsid w:val="00D077E4"/>
    <w:rsid w:val="00D12248"/>
    <w:rsid w:val="00D1490F"/>
    <w:rsid w:val="00D14A81"/>
    <w:rsid w:val="00D20965"/>
    <w:rsid w:val="00D23006"/>
    <w:rsid w:val="00D24DDB"/>
    <w:rsid w:val="00D312B2"/>
    <w:rsid w:val="00D3242A"/>
    <w:rsid w:val="00D341AE"/>
    <w:rsid w:val="00D43965"/>
    <w:rsid w:val="00D44D8A"/>
    <w:rsid w:val="00D504E3"/>
    <w:rsid w:val="00D520EE"/>
    <w:rsid w:val="00D63C25"/>
    <w:rsid w:val="00D70CD5"/>
    <w:rsid w:val="00D7517F"/>
    <w:rsid w:val="00D76814"/>
    <w:rsid w:val="00D81248"/>
    <w:rsid w:val="00D81F1E"/>
    <w:rsid w:val="00D82129"/>
    <w:rsid w:val="00D8356F"/>
    <w:rsid w:val="00D94EC4"/>
    <w:rsid w:val="00DA41CE"/>
    <w:rsid w:val="00DA48AA"/>
    <w:rsid w:val="00DB5A8F"/>
    <w:rsid w:val="00DC04F4"/>
    <w:rsid w:val="00DC3B4E"/>
    <w:rsid w:val="00DC5F1D"/>
    <w:rsid w:val="00DC796E"/>
    <w:rsid w:val="00DD22DF"/>
    <w:rsid w:val="00DD4129"/>
    <w:rsid w:val="00DD5256"/>
    <w:rsid w:val="00DD78EB"/>
    <w:rsid w:val="00DE03A7"/>
    <w:rsid w:val="00DE0B0D"/>
    <w:rsid w:val="00DE3555"/>
    <w:rsid w:val="00DE6377"/>
    <w:rsid w:val="00DF0579"/>
    <w:rsid w:val="00E12052"/>
    <w:rsid w:val="00E1595F"/>
    <w:rsid w:val="00E16942"/>
    <w:rsid w:val="00E177E6"/>
    <w:rsid w:val="00E379A4"/>
    <w:rsid w:val="00E52446"/>
    <w:rsid w:val="00E53BAF"/>
    <w:rsid w:val="00E541E4"/>
    <w:rsid w:val="00E54C62"/>
    <w:rsid w:val="00E57E74"/>
    <w:rsid w:val="00E6482A"/>
    <w:rsid w:val="00E65ABC"/>
    <w:rsid w:val="00E76D43"/>
    <w:rsid w:val="00E8060F"/>
    <w:rsid w:val="00E827BB"/>
    <w:rsid w:val="00E82FC0"/>
    <w:rsid w:val="00E91FE0"/>
    <w:rsid w:val="00E9263A"/>
    <w:rsid w:val="00E93818"/>
    <w:rsid w:val="00EA1DCF"/>
    <w:rsid w:val="00EB0A32"/>
    <w:rsid w:val="00EB222E"/>
    <w:rsid w:val="00EB6296"/>
    <w:rsid w:val="00EC05BE"/>
    <w:rsid w:val="00EC2555"/>
    <w:rsid w:val="00EC3522"/>
    <w:rsid w:val="00EC54B6"/>
    <w:rsid w:val="00EC7BC3"/>
    <w:rsid w:val="00ED72D0"/>
    <w:rsid w:val="00ED7BB4"/>
    <w:rsid w:val="00EE04B5"/>
    <w:rsid w:val="00EE0A0C"/>
    <w:rsid w:val="00EE626B"/>
    <w:rsid w:val="00EF09FD"/>
    <w:rsid w:val="00EF270C"/>
    <w:rsid w:val="00EF42D7"/>
    <w:rsid w:val="00EF68B9"/>
    <w:rsid w:val="00EF724F"/>
    <w:rsid w:val="00EF74FF"/>
    <w:rsid w:val="00F100DC"/>
    <w:rsid w:val="00F163AA"/>
    <w:rsid w:val="00F208AC"/>
    <w:rsid w:val="00F20995"/>
    <w:rsid w:val="00F21AB8"/>
    <w:rsid w:val="00F22EC5"/>
    <w:rsid w:val="00F32AD7"/>
    <w:rsid w:val="00F40885"/>
    <w:rsid w:val="00F47210"/>
    <w:rsid w:val="00F56182"/>
    <w:rsid w:val="00F56A9A"/>
    <w:rsid w:val="00F56FFC"/>
    <w:rsid w:val="00F579DC"/>
    <w:rsid w:val="00F60FAE"/>
    <w:rsid w:val="00F62311"/>
    <w:rsid w:val="00F63C9E"/>
    <w:rsid w:val="00F654EA"/>
    <w:rsid w:val="00F67272"/>
    <w:rsid w:val="00F730ED"/>
    <w:rsid w:val="00F753DD"/>
    <w:rsid w:val="00F7608A"/>
    <w:rsid w:val="00F76E62"/>
    <w:rsid w:val="00F76FEB"/>
    <w:rsid w:val="00F854BC"/>
    <w:rsid w:val="00F856CB"/>
    <w:rsid w:val="00F86977"/>
    <w:rsid w:val="00F87C38"/>
    <w:rsid w:val="00F9679C"/>
    <w:rsid w:val="00F96C8B"/>
    <w:rsid w:val="00F9708E"/>
    <w:rsid w:val="00F97939"/>
    <w:rsid w:val="00FA3286"/>
    <w:rsid w:val="00FC3E3D"/>
    <w:rsid w:val="00FC5B26"/>
    <w:rsid w:val="00FD1C86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6716"/>
    <w:pPr>
      <w:keepNext/>
      <w:numPr>
        <w:numId w:val="17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1404E"/>
    <w:pPr>
      <w:keepNext/>
      <w:numPr>
        <w:ilvl w:val="1"/>
        <w:numId w:val="17"/>
      </w:numPr>
      <w:spacing w:before="240" w:after="60"/>
      <w:ind w:left="71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95C2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716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40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8B6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B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8B6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B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8B6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B6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22280F"/>
    <w:pPr>
      <w:spacing w:before="100" w:beforeAutospacing="1" w:after="100" w:afterAutospacing="1"/>
    </w:pPr>
  </w:style>
  <w:style w:type="character" w:styleId="ab">
    <w:name w:val="page number"/>
    <w:basedOn w:val="a1"/>
    <w:rsid w:val="0081404E"/>
  </w:style>
  <w:style w:type="paragraph" w:styleId="ac">
    <w:name w:val="List Paragraph"/>
    <w:basedOn w:val="a0"/>
    <w:uiPriority w:val="34"/>
    <w:qFormat/>
    <w:rsid w:val="0081404E"/>
    <w:pPr>
      <w:ind w:left="720"/>
      <w:contextualSpacing/>
    </w:pPr>
  </w:style>
  <w:style w:type="table" w:styleId="ad">
    <w:name w:val="Table Grid"/>
    <w:basedOn w:val="a2"/>
    <w:rsid w:val="00C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A95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0"/>
    <w:next w:val="a0"/>
    <w:link w:val="af"/>
    <w:uiPriority w:val="10"/>
    <w:qFormat/>
    <w:rsid w:val="00A95C21"/>
    <w:pPr>
      <w:pBdr>
        <w:bottom w:val="single" w:sz="8" w:space="4" w:color="F07F09"/>
      </w:pBdr>
      <w:spacing w:after="300"/>
      <w:contextualSpacing/>
      <w:jc w:val="both"/>
    </w:pPr>
    <w:rPr>
      <w:rFonts w:ascii="Verdana" w:hAnsi="Verdana"/>
      <w:b/>
      <w:color w:val="595959"/>
      <w:spacing w:val="5"/>
      <w:kern w:val="28"/>
      <w:sz w:val="28"/>
      <w:szCs w:val="52"/>
      <w:lang w:eastAsia="en-US" w:bidi="en-US"/>
    </w:rPr>
  </w:style>
  <w:style w:type="character" w:customStyle="1" w:styleId="af">
    <w:name w:val="Название Знак"/>
    <w:basedOn w:val="a1"/>
    <w:link w:val="ae"/>
    <w:uiPriority w:val="10"/>
    <w:rsid w:val="00A95C21"/>
    <w:rPr>
      <w:rFonts w:ascii="Verdana" w:eastAsia="Times New Roman" w:hAnsi="Verdana" w:cs="Times New Roman"/>
      <w:b/>
      <w:color w:val="595959"/>
      <w:spacing w:val="5"/>
      <w:kern w:val="28"/>
      <w:sz w:val="28"/>
      <w:szCs w:val="52"/>
      <w:lang w:bidi="en-US"/>
    </w:rPr>
  </w:style>
  <w:style w:type="paragraph" w:styleId="a">
    <w:name w:val="No Spacing"/>
    <w:uiPriority w:val="1"/>
    <w:qFormat/>
    <w:rsid w:val="002454A2"/>
    <w:pPr>
      <w:numPr>
        <w:numId w:val="33"/>
      </w:numPr>
      <w:spacing w:after="0" w:line="240" w:lineRule="auto"/>
    </w:pPr>
    <w:rPr>
      <w:rFonts w:ascii="Verdana" w:eastAsia="Verdana" w:hAnsi="Verdana" w:cs="Times New Roman"/>
      <w:color w:val="595959"/>
      <w:sz w:val="18"/>
      <w:szCs w:val="20"/>
      <w:lang w:bidi="en-US"/>
    </w:rPr>
  </w:style>
  <w:style w:type="character" w:styleId="af0">
    <w:name w:val="Hyperlink"/>
    <w:basedOn w:val="a1"/>
    <w:rsid w:val="002454A2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53BA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53BA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5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B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6716"/>
    <w:pPr>
      <w:keepNext/>
      <w:numPr>
        <w:numId w:val="17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1404E"/>
    <w:pPr>
      <w:keepNext/>
      <w:numPr>
        <w:ilvl w:val="1"/>
        <w:numId w:val="17"/>
      </w:numPr>
      <w:spacing w:before="240" w:after="60"/>
      <w:ind w:left="71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95C2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716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40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8B6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B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8B6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B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8B6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B6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22280F"/>
    <w:pPr>
      <w:spacing w:before="100" w:beforeAutospacing="1" w:after="100" w:afterAutospacing="1"/>
    </w:pPr>
  </w:style>
  <w:style w:type="character" w:styleId="ab">
    <w:name w:val="page number"/>
    <w:basedOn w:val="a1"/>
    <w:rsid w:val="0081404E"/>
  </w:style>
  <w:style w:type="paragraph" w:styleId="ac">
    <w:name w:val="List Paragraph"/>
    <w:basedOn w:val="a0"/>
    <w:uiPriority w:val="34"/>
    <w:qFormat/>
    <w:rsid w:val="0081404E"/>
    <w:pPr>
      <w:ind w:left="720"/>
      <w:contextualSpacing/>
    </w:pPr>
  </w:style>
  <w:style w:type="table" w:styleId="ad">
    <w:name w:val="Table Grid"/>
    <w:basedOn w:val="a2"/>
    <w:rsid w:val="00C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A95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0"/>
    <w:next w:val="a0"/>
    <w:link w:val="af"/>
    <w:uiPriority w:val="10"/>
    <w:qFormat/>
    <w:rsid w:val="00A95C21"/>
    <w:pPr>
      <w:pBdr>
        <w:bottom w:val="single" w:sz="8" w:space="4" w:color="F07F09"/>
      </w:pBdr>
      <w:spacing w:after="300"/>
      <w:contextualSpacing/>
      <w:jc w:val="both"/>
    </w:pPr>
    <w:rPr>
      <w:rFonts w:ascii="Verdana" w:hAnsi="Verdana"/>
      <w:b/>
      <w:color w:val="595959"/>
      <w:spacing w:val="5"/>
      <w:kern w:val="28"/>
      <w:sz w:val="28"/>
      <w:szCs w:val="52"/>
      <w:lang w:eastAsia="en-US" w:bidi="en-US"/>
    </w:rPr>
  </w:style>
  <w:style w:type="character" w:customStyle="1" w:styleId="af">
    <w:name w:val="Название Знак"/>
    <w:basedOn w:val="a1"/>
    <w:link w:val="ae"/>
    <w:uiPriority w:val="10"/>
    <w:rsid w:val="00A95C21"/>
    <w:rPr>
      <w:rFonts w:ascii="Verdana" w:eastAsia="Times New Roman" w:hAnsi="Verdana" w:cs="Times New Roman"/>
      <w:b/>
      <w:color w:val="595959"/>
      <w:spacing w:val="5"/>
      <w:kern w:val="28"/>
      <w:sz w:val="28"/>
      <w:szCs w:val="52"/>
      <w:lang w:bidi="en-US"/>
    </w:rPr>
  </w:style>
  <w:style w:type="paragraph" w:styleId="a">
    <w:name w:val="No Spacing"/>
    <w:uiPriority w:val="1"/>
    <w:qFormat/>
    <w:rsid w:val="002454A2"/>
    <w:pPr>
      <w:numPr>
        <w:numId w:val="33"/>
      </w:numPr>
      <w:spacing w:after="0" w:line="240" w:lineRule="auto"/>
    </w:pPr>
    <w:rPr>
      <w:rFonts w:ascii="Verdana" w:eastAsia="Verdana" w:hAnsi="Verdana" w:cs="Times New Roman"/>
      <w:color w:val="595959"/>
      <w:sz w:val="18"/>
      <w:szCs w:val="20"/>
      <w:lang w:bidi="en-US"/>
    </w:rPr>
  </w:style>
  <w:style w:type="character" w:styleId="af0">
    <w:name w:val="Hyperlink"/>
    <w:basedOn w:val="a1"/>
    <w:rsid w:val="002454A2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53BA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53BA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5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B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takt.b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6C75-8D87-432E-AFBF-1F66380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manager62</cp:lastModifiedBy>
  <cp:revision>2</cp:revision>
  <cp:lastPrinted>2016-08-04T08:52:00Z</cp:lastPrinted>
  <dcterms:created xsi:type="dcterms:W3CDTF">2021-07-15T13:24:00Z</dcterms:created>
  <dcterms:modified xsi:type="dcterms:W3CDTF">2021-07-15T13:24:00Z</dcterms:modified>
</cp:coreProperties>
</file>